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AB47" w14:textId="77777777" w:rsidR="003D1C6A" w:rsidRPr="003D1C6A" w:rsidRDefault="003D1C6A" w:rsidP="003D1C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1C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75" w:dyaOrig="960" w14:anchorId="0612C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74762313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3D1C6A" w:rsidRPr="003D1C6A" w14:paraId="546B26B0" w14:textId="77777777" w:rsidTr="0023531A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60373CB" w14:textId="77777777" w:rsidR="003D1C6A" w:rsidRPr="003D1C6A" w:rsidRDefault="003D1C6A" w:rsidP="003D1C6A">
            <w:pPr>
              <w:keepNext/>
              <w:spacing w:after="0" w:line="276" w:lineRule="auto"/>
              <w:jc w:val="center"/>
              <w:outlineLvl w:val="6"/>
              <w:rPr>
                <w:rFonts w:ascii="Times New Roman CYR" w:eastAsia="Times New Roman" w:hAnsi="Times New Roman CYR" w:cs="Times New Roman"/>
                <w:b/>
                <w:sz w:val="28"/>
                <w:szCs w:val="24"/>
                <w:lang w:val="uk-UA"/>
              </w:rPr>
            </w:pPr>
            <w:r w:rsidRPr="003D1C6A">
              <w:rPr>
                <w:rFonts w:ascii="Times New Roman CYR" w:eastAsia="Times New Roman" w:hAnsi="Times New Roman CYR" w:cs="Times New Roman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7D7E2B01" w14:textId="77777777" w:rsidR="003D1C6A" w:rsidRPr="003D1C6A" w:rsidRDefault="003D1C6A" w:rsidP="003D1C6A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6C44B3BB" w14:textId="77777777" w:rsidR="003D1C6A" w:rsidRPr="003D1C6A" w:rsidRDefault="003D1C6A" w:rsidP="003D1C6A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22AFFC34" w14:textId="77777777" w:rsidR="003D1C6A" w:rsidRPr="003D1C6A" w:rsidRDefault="003D1C6A" w:rsidP="003D1C6A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right="-1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14:paraId="2DB818F0" w14:textId="1497B423" w:rsidR="003D1C6A" w:rsidRPr="003D1C6A" w:rsidRDefault="003D1C6A" w:rsidP="003D1C6A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1C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 w:rsidR="00A34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3D1C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___</w:t>
      </w:r>
      <w:r w:rsidR="00A34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 w:rsidRPr="003D1C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3D1C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</w:t>
      </w:r>
      <w:r w:rsidR="00A34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204</w:t>
      </w:r>
      <w:r w:rsidRPr="003D1C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14:paraId="0AA1715A" w14:textId="77777777" w:rsidR="003D1C6A" w:rsidRPr="003D1C6A" w:rsidRDefault="003D1C6A" w:rsidP="003D1C6A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E864C14" w14:textId="2CC413A4" w:rsidR="003D1C6A" w:rsidRDefault="003D1C6A" w:rsidP="003D1C6A">
      <w:pPr>
        <w:tabs>
          <w:tab w:val="left" w:pos="4500"/>
        </w:tabs>
        <w:overflowPunct w:val="0"/>
        <w:autoSpaceDE w:val="0"/>
        <w:autoSpaceDN w:val="0"/>
        <w:adjustRightInd w:val="0"/>
        <w:spacing w:after="0" w:line="240" w:lineRule="auto"/>
        <w:ind w:right="45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1C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bookmarkStart w:id="0" w:name="_Hlk95731735"/>
      <w:r w:rsidRPr="003D1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D1C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творення комісії </w:t>
      </w:r>
      <w:bookmarkStart w:id="1" w:name="_Hlk162448024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8E4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2" w:name="_Hlk157075510"/>
      <w:r w:rsidR="008E4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обстеження щодо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3" w:name="_Hlk156912400"/>
      <w:r w:rsidR="008E4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втрат сільськогосподарських тварин, збитків, завданих сільськогосподарській техніці та обладнанню особистих </w:t>
      </w:r>
      <w:bookmarkStart w:id="4" w:name="_Hlk156912235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селянськи</w:t>
      </w:r>
      <w:r w:rsidR="008E4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E4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господарств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та/або фермерськи</w:t>
      </w:r>
      <w:r w:rsidR="008E4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господарств, що зареєстровані як фізичні особи -</w:t>
      </w:r>
      <w:r w:rsidR="004467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підприємці</w:t>
      </w:r>
      <w:r w:rsidR="00EE5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внаслідок збройної агресії </w:t>
      </w:r>
      <w:r w:rsidR="002A3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EE5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осійської </w:t>
      </w:r>
      <w:r w:rsidR="002A3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="00EE5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едерації</w:t>
      </w:r>
      <w:r w:rsidR="002A3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Южноукраїнської міської територіальної громади</w:t>
      </w:r>
    </w:p>
    <w:bookmarkEnd w:id="1"/>
    <w:bookmarkEnd w:id="2"/>
    <w:bookmarkEnd w:id="3"/>
    <w:bookmarkEnd w:id="4"/>
    <w:p w14:paraId="312198EC" w14:textId="77777777" w:rsidR="003D1C6A" w:rsidRPr="003D1C6A" w:rsidRDefault="003D1C6A" w:rsidP="0019336E">
      <w:pPr>
        <w:spacing w:after="0" w:line="240" w:lineRule="auto"/>
        <w:ind w:right="-1"/>
        <w:rPr>
          <w:rFonts w:ascii="Times New Roman CYR" w:eastAsia="Times New Roman" w:hAnsi="Times New Roman CYR" w:cs="Times New Roman"/>
          <w:sz w:val="16"/>
          <w:szCs w:val="16"/>
          <w:lang w:val="uk-UA" w:eastAsia="ru-RU"/>
        </w:rPr>
      </w:pPr>
    </w:p>
    <w:p w14:paraId="70F460BC" w14:textId="559F6056" w:rsidR="003D1C6A" w:rsidRPr="0040246C" w:rsidRDefault="003D1C6A" w:rsidP="00EE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_Hlk127778494"/>
      <w:r w:rsidRPr="003D1C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Pr="003D1C6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ст. 40</w:t>
      </w:r>
      <w:r w:rsidR="006857AF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,</w:t>
      </w:r>
      <w:r w:rsidR="006857AF" w:rsidRPr="00A34813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52</w:t>
      </w:r>
      <w:r w:rsidRPr="003D1C6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</w:t>
      </w:r>
      <w:r w:rsidRPr="003D1C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місцеве самоврядування в Україні», відповідно до </w:t>
      </w:r>
      <w:bookmarkStart w:id="6" w:name="_Hlk157069471"/>
      <w:r w:rsidR="004024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EE5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аказу Міністерства аграрної політики та продовольства України від 28.06.2023 №1328</w:t>
      </w:r>
      <w:bookmarkEnd w:id="6"/>
      <w:r w:rsidR="00EE5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затвердження Методик</w:t>
      </w:r>
      <w:r w:rsidR="004024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EE5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визначення шкоди та збитків, завданих </w:t>
      </w:r>
      <w:r w:rsidR="00EE58D2" w:rsidRPr="00EE5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особистим селянським господарствам та/або фермерським  господарствам, що зареєстровані як фізичні особи -</w:t>
      </w:r>
      <w:r w:rsidR="008E4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E58D2" w:rsidRPr="00EE5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підприємці</w:t>
      </w:r>
      <w:r w:rsidR="00EE5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внаслідок збройної агресії </w:t>
      </w:r>
      <w:r w:rsidR="00FF7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EE5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осійської </w:t>
      </w:r>
      <w:r w:rsidR="00FF7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="00EE5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едерації</w:t>
      </w:r>
      <w:r w:rsidR="00BB2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EE5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</w:t>
      </w:r>
      <w:r w:rsidR="004024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</w:t>
      </w:r>
      <w:r w:rsidR="002A3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проведення комісійного </w:t>
      </w:r>
      <w:r w:rsidR="00253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обстеження щодо </w:t>
      </w:r>
      <w:r w:rsidR="0040246C" w:rsidRPr="004024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втрат</w:t>
      </w:r>
      <w:r w:rsidR="0040246C" w:rsidRPr="0040246C">
        <w:rPr>
          <w:shd w:val="clear" w:color="auto" w:fill="FFFFFF"/>
          <w:lang w:val="uk-UA"/>
        </w:rPr>
        <w:t xml:space="preserve"> </w:t>
      </w:r>
      <w:r w:rsidR="0040246C" w:rsidRPr="004024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сільськогосподарських тварин та збитків, завданих сільськогосподарській техніці та обладнанню, </w:t>
      </w:r>
      <w:r w:rsidR="0040246C" w:rsidRPr="008E4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особистих селянських господарствах та/або фермерських  господарств, що зареєстровані як фізичні особи </w:t>
      </w:r>
      <w:r w:rsidR="004024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40246C" w:rsidRPr="008E4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підприємці</w:t>
      </w:r>
      <w:r w:rsidR="004024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0246C" w:rsidRPr="004024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внаслідок збройної агресії </w:t>
      </w:r>
      <w:r w:rsidR="002A33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</w:t>
      </w:r>
      <w:r w:rsidR="0040246C" w:rsidRPr="004024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осійської </w:t>
      </w:r>
      <w:r w:rsidR="002A33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</w:t>
      </w:r>
      <w:r w:rsidR="0040246C" w:rsidRPr="004024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едерації</w:t>
      </w:r>
      <w:r w:rsidR="002A33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території Южноукраїнської міської територіальної громади</w:t>
      </w:r>
      <w:r w:rsidR="0040246C" w:rsidRPr="004024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40246C" w:rsidRPr="004024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24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bookmarkEnd w:id="5"/>
    </w:p>
    <w:p w14:paraId="48E76730" w14:textId="77777777" w:rsidR="00AF4FE3" w:rsidRPr="003D1C6A" w:rsidRDefault="00AF4FE3" w:rsidP="00EE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3005AE" w14:textId="77777777" w:rsidR="003D1C6A" w:rsidRPr="003D1C6A" w:rsidRDefault="003D1C6A" w:rsidP="003D1C6A">
      <w:pPr>
        <w:spacing w:after="0" w:line="240" w:lineRule="auto"/>
        <w:ind w:right="-1" w:firstLine="709"/>
        <w:rPr>
          <w:rFonts w:ascii="Times New Roman CYR" w:eastAsia="Times New Roman" w:hAnsi="Times New Roman CYR" w:cs="Times New Roman"/>
          <w:color w:val="FF0000"/>
          <w:sz w:val="16"/>
          <w:szCs w:val="16"/>
          <w:lang w:val="uk-UA" w:eastAsia="ru-RU"/>
        </w:rPr>
      </w:pPr>
    </w:p>
    <w:p w14:paraId="4F56C7F1" w14:textId="77777777" w:rsidR="003D1C6A" w:rsidRPr="003D1C6A" w:rsidRDefault="003D1C6A" w:rsidP="003D1C6A">
      <w:pPr>
        <w:spacing w:after="0" w:line="240" w:lineRule="auto"/>
        <w:ind w:right="-1" w:firstLine="709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 w:rsidRPr="003D1C6A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ВИРІШИВ:</w:t>
      </w:r>
    </w:p>
    <w:p w14:paraId="4F413953" w14:textId="77777777" w:rsidR="003D1C6A" w:rsidRPr="003D1C6A" w:rsidRDefault="003D1C6A" w:rsidP="003D1C6A">
      <w:pPr>
        <w:spacing w:after="0" w:line="240" w:lineRule="auto"/>
        <w:ind w:right="-1"/>
        <w:rPr>
          <w:rFonts w:ascii="Times New Roman CYR" w:eastAsia="Times New Roman" w:hAnsi="Times New Roman CYR" w:cs="Times New Roman"/>
          <w:sz w:val="16"/>
          <w:szCs w:val="16"/>
          <w:lang w:val="uk-UA" w:eastAsia="ru-RU"/>
        </w:rPr>
      </w:pPr>
    </w:p>
    <w:p w14:paraId="1440F7A7" w14:textId="19BDEB7A" w:rsidR="003D1C6A" w:rsidRPr="008E46C4" w:rsidRDefault="003D1C6A" w:rsidP="008E46C4">
      <w:pPr>
        <w:numPr>
          <w:ilvl w:val="0"/>
          <w:numId w:val="3"/>
        </w:numPr>
        <w:tabs>
          <w:tab w:val="left" w:pos="426"/>
          <w:tab w:val="center" w:pos="993"/>
          <w:tab w:val="right" w:pos="830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1C6A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Створити комісію</w:t>
      </w:r>
      <w:r w:rsidRPr="003D1C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7" w:name="_Hlk156912921"/>
      <w:r w:rsidRPr="003D1C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EE58D2" w:rsidRPr="00EE5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7"/>
      <w:r w:rsidR="008E46C4" w:rsidRPr="008E4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обстеження щодо  втрат сільськогосподарських тварин, збитків, завданих сільськогосподарській техніці та обладнанню особистих селянських господарств та/або фермерських  господарств, що зареєстровані як фізичні особи </w:t>
      </w:r>
      <w:r w:rsidR="00404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247B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E46C4" w:rsidRPr="008E4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підприємці, внаслідок збройної агресії </w:t>
      </w:r>
      <w:r w:rsidR="00253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8E46C4" w:rsidRPr="008E4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осійської </w:t>
      </w:r>
      <w:r w:rsidR="00253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="008E46C4" w:rsidRPr="008E4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едерації</w:t>
      </w:r>
      <w:r w:rsidR="008E4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8" w:name="_Hlk162422972"/>
      <w:r w:rsidR="00253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 Южноукраїнської міської територіальної громади</w:t>
      </w:r>
      <w:bookmarkEnd w:id="8"/>
      <w:r w:rsidR="002534F4" w:rsidRPr="008E46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E46C4">
        <w:rPr>
          <w:rFonts w:ascii="Times New Roman" w:eastAsia="Calibri" w:hAnsi="Times New Roman" w:cs="Times New Roman"/>
          <w:sz w:val="24"/>
          <w:szCs w:val="24"/>
          <w:lang w:val="uk-UA"/>
        </w:rPr>
        <w:t>затвердивши її склад</w:t>
      </w:r>
      <w:r w:rsidRPr="008E4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E368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  <w:r w:rsidRPr="008E4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1B69749F" w14:textId="77777777" w:rsidR="003D1C6A" w:rsidRPr="003D1C6A" w:rsidRDefault="003D1C6A" w:rsidP="003D1C6A">
      <w:pPr>
        <w:tabs>
          <w:tab w:val="left" w:pos="426"/>
          <w:tab w:val="center" w:pos="993"/>
          <w:tab w:val="right" w:pos="8306"/>
        </w:tabs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7ABBF05" w14:textId="5483E527" w:rsidR="003D1C6A" w:rsidRPr="008E46C4" w:rsidRDefault="003D1C6A" w:rsidP="008E46C4">
      <w:pPr>
        <w:numPr>
          <w:ilvl w:val="0"/>
          <w:numId w:val="3"/>
        </w:numPr>
        <w:tabs>
          <w:tab w:val="left" w:pos="426"/>
          <w:tab w:val="center" w:pos="993"/>
          <w:tab w:val="right" w:pos="830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1C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Положення про комісію</w:t>
      </w:r>
      <w:r w:rsidR="00253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534F4" w:rsidRPr="003D1C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2534F4" w:rsidRPr="00EE5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534F4" w:rsidRPr="008E4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обстеження щодо  втрат сільськогосподарських тварин, збитків, завданих сільськогосподарській техніці та обладнанню особистих селянських господарств та/або фермерських  господарств, що зареєстровані як фізичні особи </w:t>
      </w:r>
      <w:r w:rsidR="00253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2534F4" w:rsidRPr="008E4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підприємці, внаслідок збройної агресії </w:t>
      </w:r>
      <w:r w:rsidR="00253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2534F4" w:rsidRPr="008E4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осійської </w:t>
      </w:r>
      <w:r w:rsidR="00253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="002534F4" w:rsidRPr="008E4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едерації</w:t>
      </w:r>
      <w:r w:rsidR="00253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Южноукраїнської міської територіальної громади</w:t>
      </w:r>
      <w:r w:rsidR="008E46C4" w:rsidRPr="008E4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E4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(додається)</w:t>
      </w:r>
      <w:r w:rsidR="00EE58D2" w:rsidRPr="008E46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2CBF2B0" w14:textId="77777777" w:rsidR="003D1C6A" w:rsidRPr="003D1C6A" w:rsidRDefault="003D1C6A" w:rsidP="003D1C6A">
      <w:pPr>
        <w:tabs>
          <w:tab w:val="left" w:pos="426"/>
          <w:tab w:val="center" w:pos="993"/>
          <w:tab w:val="right" w:pos="8306"/>
        </w:tabs>
        <w:autoSpaceDN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16"/>
          <w:szCs w:val="16"/>
          <w:lang w:val="uk-UA" w:eastAsia="ru-RU"/>
        </w:rPr>
      </w:pPr>
    </w:p>
    <w:p w14:paraId="752A3BE7" w14:textId="45694460" w:rsidR="003D1C6A" w:rsidRPr="003D1C6A" w:rsidRDefault="00EE58D2" w:rsidP="001416DF">
      <w:pPr>
        <w:tabs>
          <w:tab w:val="center" w:pos="993"/>
          <w:tab w:val="right" w:pos="8306"/>
        </w:tabs>
        <w:autoSpaceDN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3. </w:t>
      </w:r>
      <w:r w:rsidR="003D1C6A" w:rsidRPr="003D1C6A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68381F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Миколу ПОКРОВУ.</w:t>
      </w:r>
    </w:p>
    <w:p w14:paraId="35927668" w14:textId="3D4507E5" w:rsidR="00EE58D2" w:rsidRPr="002534F4" w:rsidRDefault="003D1C6A" w:rsidP="002534F4">
      <w:pPr>
        <w:tabs>
          <w:tab w:val="left" w:pos="708"/>
          <w:tab w:val="center" w:pos="4153"/>
          <w:tab w:val="right" w:pos="8306"/>
        </w:tabs>
        <w:autoSpaceDN w:val="0"/>
        <w:spacing w:after="0" w:line="240" w:lineRule="auto"/>
        <w:rPr>
          <w:rFonts w:ascii="Times New Roman CYR" w:eastAsia="Times New Roman" w:hAnsi="Times New Roman CYR" w:cs="Times New Roman"/>
          <w:sz w:val="16"/>
          <w:szCs w:val="16"/>
          <w:lang w:val="uk-UA" w:eastAsia="ru-RU"/>
        </w:rPr>
      </w:pPr>
      <w:r w:rsidRPr="003D1C6A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ab/>
      </w:r>
    </w:p>
    <w:p w14:paraId="6E130D21" w14:textId="2332336E" w:rsidR="00EE58D2" w:rsidRDefault="00EE58D2" w:rsidP="008C12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                                                                        Денис КРАВЧЕНКО</w:t>
      </w:r>
    </w:p>
    <w:p w14:paraId="51EB29F5" w14:textId="77777777" w:rsidR="002534F4" w:rsidRDefault="002534F4" w:rsidP="00EE58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BA56A3" w14:textId="77777777" w:rsidR="003D1C6A" w:rsidRPr="003D1C6A" w:rsidRDefault="003D1C6A" w:rsidP="003D1C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</w:pPr>
      <w:r w:rsidRPr="003D1C6A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ТАЦІЄНКО Тетяна</w:t>
      </w:r>
    </w:p>
    <w:p w14:paraId="609A76D1" w14:textId="77777777" w:rsidR="003D1C6A" w:rsidRPr="003D1C6A" w:rsidRDefault="003D1C6A" w:rsidP="003D1C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sz w:val="32"/>
          <w:szCs w:val="24"/>
          <w:lang w:val="uk-UA" w:eastAsia="ru-RU"/>
        </w:rPr>
        <w:sectPr w:rsidR="003D1C6A" w:rsidRPr="003D1C6A" w:rsidSect="006206E0">
          <w:headerReference w:type="default" r:id="rId10"/>
          <w:pgSz w:w="11907" w:h="16840"/>
          <w:pgMar w:top="1134" w:right="567" w:bottom="284" w:left="2268" w:header="720" w:footer="720" w:gutter="0"/>
          <w:paperSrc w:first="7" w:other="7"/>
          <w:cols w:space="720"/>
          <w:docGrid w:linePitch="326"/>
        </w:sectPr>
      </w:pPr>
      <w:r w:rsidRPr="003D1C6A">
        <w:rPr>
          <w:rFonts w:ascii="Times New Roman CYR" w:eastAsia="Times New Roman" w:hAnsi="Times New Roman CYR" w:cs="Times New Roman"/>
          <w:sz w:val="18"/>
          <w:szCs w:val="20"/>
          <w:lang w:val="uk-UA" w:eastAsia="ru-RU"/>
        </w:rPr>
        <w:t>(05136) 5-57-78</w:t>
      </w:r>
      <w:r w:rsidRPr="003D1C6A">
        <w:rPr>
          <w:rFonts w:ascii="Times New Roman CYR" w:eastAsia="Times New Roman" w:hAnsi="Times New Roman CYR" w:cs="Times New Roman"/>
          <w:b/>
          <w:sz w:val="32"/>
          <w:szCs w:val="24"/>
          <w:lang w:val="uk-UA" w:eastAsia="ru-RU"/>
        </w:rPr>
        <w:t xml:space="preserve">      </w:t>
      </w:r>
    </w:p>
    <w:p w14:paraId="1734FB96" w14:textId="648FE938" w:rsidR="00081947" w:rsidRPr="00081947" w:rsidRDefault="00081947" w:rsidP="00081947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1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14:paraId="66A46CC7" w14:textId="77777777" w:rsidR="00081947" w:rsidRPr="00081947" w:rsidRDefault="00081947" w:rsidP="00081947">
      <w:pPr>
        <w:overflowPunct w:val="0"/>
        <w:autoSpaceDE w:val="0"/>
        <w:autoSpaceDN w:val="0"/>
        <w:adjustRightInd w:val="0"/>
        <w:spacing w:after="0" w:line="240" w:lineRule="auto"/>
        <w:ind w:left="5664" w:right="-7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1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Южноукраїнської міської ради</w:t>
      </w:r>
    </w:p>
    <w:p w14:paraId="4CEDEC7A" w14:textId="07402511" w:rsidR="00081947" w:rsidRPr="00081947" w:rsidRDefault="00081947" w:rsidP="00081947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1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</w:t>
      </w:r>
      <w:r w:rsidR="00A34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081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_» __</w:t>
      </w:r>
      <w:r w:rsidR="00A34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 w:rsidRPr="00081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081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№_</w:t>
      </w:r>
      <w:r w:rsidR="00A34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204</w:t>
      </w:r>
      <w:r w:rsidRPr="00081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14:paraId="5E95EA85" w14:textId="77777777" w:rsidR="00081947" w:rsidRPr="00081947" w:rsidRDefault="00081947" w:rsidP="00081947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852E73A" w14:textId="67484289" w:rsidR="00081947" w:rsidRDefault="00081947" w:rsidP="000819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1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 комісії</w:t>
      </w:r>
    </w:p>
    <w:p w14:paraId="20B973A2" w14:textId="51532DD3" w:rsidR="00AE417B" w:rsidRDefault="00AE417B" w:rsidP="006A0B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" w:name="_Hlk162514341"/>
      <w:r w:rsidRPr="003D1C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EE5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A0BE6" w:rsidRPr="006A0B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обстеження щодо  втрат сільськогосподарських тварин, збитків, завданих сільськогосподарській техніці та обладнанню особистих селянських господарств та/або фермерських  господарств, що зареєстровані як фізичні особи </w:t>
      </w:r>
      <w:r w:rsidR="00404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090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A0BE6" w:rsidRPr="006A0B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підприємці, внаслідок збройної агресії </w:t>
      </w:r>
      <w:r w:rsidR="00296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6A0BE6" w:rsidRPr="006A0B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осійської </w:t>
      </w:r>
      <w:r w:rsidR="00296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="006A0BE6" w:rsidRPr="006A0B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едерації</w:t>
      </w:r>
      <w:r w:rsidR="002967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Южноукраїнської міської територіальної громади</w:t>
      </w:r>
    </w:p>
    <w:bookmarkEnd w:id="9"/>
    <w:p w14:paraId="5D5D22BB" w14:textId="77777777" w:rsidR="00AE417B" w:rsidRPr="00081947" w:rsidRDefault="00AE417B" w:rsidP="000819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6"/>
        <w:gridCol w:w="4682"/>
      </w:tblGrid>
      <w:tr w:rsidR="00081947" w:rsidRPr="00081947" w14:paraId="62648214" w14:textId="77777777" w:rsidTr="002F730F">
        <w:tc>
          <w:tcPr>
            <w:tcW w:w="9214" w:type="dxa"/>
            <w:gridSpan w:val="3"/>
          </w:tcPr>
          <w:p w14:paraId="1007DC87" w14:textId="77777777" w:rsidR="00081947" w:rsidRPr="00081947" w:rsidRDefault="00081947" w:rsidP="000819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" w:name="_Hlk136246538"/>
            <w:r w:rsidRPr="00081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комісії:</w:t>
            </w:r>
          </w:p>
          <w:p w14:paraId="18A3E3BD" w14:textId="77777777" w:rsidR="00081947" w:rsidRPr="00081947" w:rsidRDefault="00081947" w:rsidP="000819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bookmarkEnd w:id="10"/>
      <w:tr w:rsidR="00081947" w:rsidRPr="00081947" w14:paraId="160F13A1" w14:textId="77777777" w:rsidTr="002F730F">
        <w:tc>
          <w:tcPr>
            <w:tcW w:w="4106" w:type="dxa"/>
          </w:tcPr>
          <w:p w14:paraId="44DF30DA" w14:textId="2EBDDACF" w:rsidR="00081947" w:rsidRPr="00081947" w:rsidRDefault="00402CB0" w:rsidP="00402CB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ПОКРОВА Микола Васильович</w:t>
            </w:r>
          </w:p>
        </w:tc>
        <w:tc>
          <w:tcPr>
            <w:tcW w:w="426" w:type="dxa"/>
          </w:tcPr>
          <w:p w14:paraId="4161F123" w14:textId="77777777" w:rsidR="00081947" w:rsidRPr="00081947" w:rsidRDefault="00081947" w:rsidP="000819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82" w:type="dxa"/>
          </w:tcPr>
          <w:p w14:paraId="7A2DA4C1" w14:textId="7F11D5FC" w:rsidR="00081947" w:rsidRDefault="00E368B9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перший </w:t>
            </w:r>
            <w:r w:rsidR="00081947" w:rsidRPr="00081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  <w:p w14:paraId="656CB2AA" w14:textId="7F36F3A3" w:rsidR="00FF218E" w:rsidRPr="00081947" w:rsidRDefault="00FF218E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1947" w:rsidRPr="00081947" w14:paraId="7556D333" w14:textId="77777777" w:rsidTr="002F730F">
        <w:tc>
          <w:tcPr>
            <w:tcW w:w="9214" w:type="dxa"/>
            <w:gridSpan w:val="3"/>
          </w:tcPr>
          <w:p w14:paraId="5B70C23B" w14:textId="77777777" w:rsidR="00081947" w:rsidRPr="00081947" w:rsidRDefault="00081947" w:rsidP="000819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голови комісії:</w:t>
            </w:r>
          </w:p>
          <w:p w14:paraId="0FD83ADC" w14:textId="77777777" w:rsidR="00081947" w:rsidRPr="00081947" w:rsidRDefault="00081947" w:rsidP="000819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081947" w:rsidRPr="00081947" w14:paraId="3934333E" w14:textId="77777777" w:rsidTr="002F730F">
        <w:tc>
          <w:tcPr>
            <w:tcW w:w="4106" w:type="dxa"/>
          </w:tcPr>
          <w:p w14:paraId="1EF13E18" w14:textId="77777777" w:rsidR="00081947" w:rsidRPr="00081947" w:rsidRDefault="00081947" w:rsidP="0008194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ДРОЗДОВА Марія Борисівна</w:t>
            </w:r>
          </w:p>
        </w:tc>
        <w:tc>
          <w:tcPr>
            <w:tcW w:w="426" w:type="dxa"/>
          </w:tcPr>
          <w:p w14:paraId="27E7EE38" w14:textId="77777777" w:rsidR="00081947" w:rsidRPr="00081947" w:rsidRDefault="00081947" w:rsidP="000819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82" w:type="dxa"/>
          </w:tcPr>
          <w:p w14:paraId="2D48808E" w14:textId="6A4B18AF" w:rsidR="00081947" w:rsidRDefault="00081947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  <w:p w14:paraId="07AAA979" w14:textId="441679B9" w:rsidR="00FF218E" w:rsidRPr="00081947" w:rsidRDefault="00FF218E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1947" w:rsidRPr="00081947" w14:paraId="62B8044D" w14:textId="77777777" w:rsidTr="002F730F">
        <w:tc>
          <w:tcPr>
            <w:tcW w:w="9214" w:type="dxa"/>
            <w:gridSpan w:val="3"/>
          </w:tcPr>
          <w:p w14:paraId="229E926A" w14:textId="77777777" w:rsidR="00081947" w:rsidRPr="00081947" w:rsidRDefault="00081947" w:rsidP="000819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Секретар комісії:</w:t>
            </w:r>
          </w:p>
          <w:p w14:paraId="3863AB86" w14:textId="77777777" w:rsidR="00081947" w:rsidRPr="00081947" w:rsidRDefault="00081947" w:rsidP="000819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081947" w:rsidRPr="00806A44" w14:paraId="01E060F9" w14:textId="77777777" w:rsidTr="002F730F">
        <w:tc>
          <w:tcPr>
            <w:tcW w:w="4106" w:type="dxa"/>
          </w:tcPr>
          <w:p w14:paraId="4889E8E5" w14:textId="4541F6E1" w:rsidR="00081947" w:rsidRPr="00081947" w:rsidRDefault="0023531A" w:rsidP="0023531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ШУМСЬКА Ганна Віталіївна</w:t>
            </w:r>
          </w:p>
        </w:tc>
        <w:tc>
          <w:tcPr>
            <w:tcW w:w="426" w:type="dxa"/>
          </w:tcPr>
          <w:p w14:paraId="6DB87ABF" w14:textId="77777777" w:rsidR="00081947" w:rsidRPr="00081947" w:rsidRDefault="00081947" w:rsidP="000819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82" w:type="dxa"/>
          </w:tcPr>
          <w:p w14:paraId="19AADD3B" w14:textId="5DFEE064" w:rsidR="00081947" w:rsidRDefault="0023531A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сприяння підприємництву управління економічного розвитку Южноукраїнської міської ради</w:t>
            </w:r>
          </w:p>
          <w:p w14:paraId="5949DE42" w14:textId="517892F7" w:rsidR="00FF218E" w:rsidRPr="00081947" w:rsidRDefault="00FF218E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1947" w:rsidRPr="00081947" w14:paraId="4179A5FB" w14:textId="77777777" w:rsidTr="002F730F">
        <w:tc>
          <w:tcPr>
            <w:tcW w:w="9214" w:type="dxa"/>
            <w:gridSpan w:val="3"/>
          </w:tcPr>
          <w:p w14:paraId="17F4DF84" w14:textId="77777777" w:rsidR="00081947" w:rsidRPr="00081947" w:rsidRDefault="00081947" w:rsidP="000819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1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Члени комісії:</w:t>
            </w:r>
          </w:p>
          <w:p w14:paraId="282F8121" w14:textId="77777777" w:rsidR="00081947" w:rsidRPr="00081947" w:rsidRDefault="00081947" w:rsidP="000819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081947" w:rsidRPr="00806A44" w14:paraId="7CBC13D8" w14:textId="77777777" w:rsidTr="002F730F">
        <w:tc>
          <w:tcPr>
            <w:tcW w:w="4106" w:type="dxa"/>
          </w:tcPr>
          <w:p w14:paraId="4E3C8F5B" w14:textId="4B8D9C89" w:rsidR="00081947" w:rsidRPr="00081947" w:rsidRDefault="0023531A" w:rsidP="0008194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ВЕЛИКОХАТЬКО Олександра Вікторівна </w:t>
            </w:r>
          </w:p>
        </w:tc>
        <w:tc>
          <w:tcPr>
            <w:tcW w:w="426" w:type="dxa"/>
          </w:tcPr>
          <w:p w14:paraId="04547EF6" w14:textId="12BB187A" w:rsidR="00081947" w:rsidRPr="00081947" w:rsidRDefault="0023531A" w:rsidP="000819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82" w:type="dxa"/>
          </w:tcPr>
          <w:p w14:paraId="57F41398" w14:textId="77777777" w:rsidR="00081947" w:rsidRDefault="0023531A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карантину рослин управління фітосанітарної безпеки управління Головного управління Держпродспоживслужби в Миколаївській області</w:t>
            </w:r>
            <w:r w:rsidR="00B31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(за </w:t>
            </w:r>
            <w:r w:rsidR="0069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</w:t>
            </w:r>
            <w:r w:rsidR="00B31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годженням)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22A05A7C" w14:textId="4AF5EF8F" w:rsidR="00FF218E" w:rsidRPr="00081947" w:rsidRDefault="00FF218E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081947" w:rsidRPr="00081947" w14:paraId="4775A170" w14:textId="77777777" w:rsidTr="002F730F">
        <w:tc>
          <w:tcPr>
            <w:tcW w:w="4106" w:type="dxa"/>
          </w:tcPr>
          <w:p w14:paraId="56524CA3" w14:textId="3AF75512" w:rsidR="00081947" w:rsidRPr="00081947" w:rsidRDefault="0023531A" w:rsidP="0008194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ІЛЬЧЕНКО Олександра Олександрівна</w:t>
            </w:r>
          </w:p>
        </w:tc>
        <w:tc>
          <w:tcPr>
            <w:tcW w:w="426" w:type="dxa"/>
          </w:tcPr>
          <w:p w14:paraId="2E52FD21" w14:textId="3D875434" w:rsidR="00081947" w:rsidRPr="00081947" w:rsidRDefault="0023531A" w:rsidP="000819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82" w:type="dxa"/>
          </w:tcPr>
          <w:p w14:paraId="309301F9" w14:textId="77777777" w:rsidR="00081947" w:rsidRDefault="0023531A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начальника відділу екології, охорони навколишнього середовища та земельних відносин Южноукраїнської міської ради;</w:t>
            </w:r>
          </w:p>
          <w:p w14:paraId="7BB41AD0" w14:textId="49A09578" w:rsidR="00FF218E" w:rsidRPr="0023531A" w:rsidRDefault="00FF218E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152D3" w:rsidRPr="00081947" w14:paraId="01D07A13" w14:textId="77777777" w:rsidTr="002F730F">
        <w:tc>
          <w:tcPr>
            <w:tcW w:w="4106" w:type="dxa"/>
          </w:tcPr>
          <w:p w14:paraId="2B44AE4A" w14:textId="79381B10" w:rsidR="00F152D3" w:rsidRDefault="00F152D3" w:rsidP="0008194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ЛАТІЙ Ігор Васильович </w:t>
            </w:r>
          </w:p>
        </w:tc>
        <w:tc>
          <w:tcPr>
            <w:tcW w:w="426" w:type="dxa"/>
          </w:tcPr>
          <w:p w14:paraId="04DF1185" w14:textId="78732520" w:rsidR="00F152D3" w:rsidRDefault="00F152D3" w:rsidP="000819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82" w:type="dxa"/>
          </w:tcPr>
          <w:p w14:paraId="5754B030" w14:textId="77777777" w:rsidR="00F152D3" w:rsidRDefault="00F152D3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староста Іванівського старостинського округу;</w:t>
            </w:r>
          </w:p>
          <w:p w14:paraId="7CAFDD7A" w14:textId="12BF7E15" w:rsidR="00FF218E" w:rsidRPr="0023531A" w:rsidRDefault="00FF218E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1947" w:rsidRPr="00806A44" w14:paraId="3FE8A1D2" w14:textId="77777777" w:rsidTr="002F730F">
        <w:tc>
          <w:tcPr>
            <w:tcW w:w="4106" w:type="dxa"/>
          </w:tcPr>
          <w:p w14:paraId="06BF138B" w14:textId="73EED886" w:rsidR="00081947" w:rsidRPr="002F730F" w:rsidRDefault="002F730F" w:rsidP="0008194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73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НЕДЯК Марина Ігорівна</w:t>
            </w:r>
          </w:p>
        </w:tc>
        <w:tc>
          <w:tcPr>
            <w:tcW w:w="426" w:type="dxa"/>
          </w:tcPr>
          <w:p w14:paraId="6B5D6468" w14:textId="77777777" w:rsidR="00081947" w:rsidRPr="002F730F" w:rsidRDefault="00081947" w:rsidP="000819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73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82" w:type="dxa"/>
          </w:tcPr>
          <w:p w14:paraId="5397B725" w14:textId="0E16D991" w:rsidR="00081947" w:rsidRPr="002F730F" w:rsidRDefault="0023531A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73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відділу цивільного захисту </w:t>
            </w:r>
            <w:r w:rsidR="00104198" w:rsidRPr="002F73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з питань надзвичайних ситуацій та взаємодії з правоохоронними органами </w:t>
            </w:r>
            <w:r w:rsidRPr="002F73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Южноукраїнської міської ради;</w:t>
            </w:r>
          </w:p>
          <w:p w14:paraId="091D30DF" w14:textId="66F802FE" w:rsidR="00FF218E" w:rsidRPr="002F730F" w:rsidRDefault="00FF218E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1947" w:rsidRPr="00BB2828" w14:paraId="5D511896" w14:textId="77777777" w:rsidTr="002F730F">
        <w:tc>
          <w:tcPr>
            <w:tcW w:w="4106" w:type="dxa"/>
          </w:tcPr>
          <w:p w14:paraId="5A94C1B7" w14:textId="36B41C90" w:rsidR="00081947" w:rsidRPr="00081947" w:rsidRDefault="0023531A" w:rsidP="0008194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ПАТАЛАШЕНКО Тетяна Вікторівна </w:t>
            </w:r>
          </w:p>
        </w:tc>
        <w:tc>
          <w:tcPr>
            <w:tcW w:w="426" w:type="dxa"/>
          </w:tcPr>
          <w:p w14:paraId="17D86DD0" w14:textId="36B89894" w:rsidR="00081947" w:rsidRPr="00081947" w:rsidRDefault="0023531A" w:rsidP="000819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82" w:type="dxa"/>
          </w:tcPr>
          <w:p w14:paraId="588DE0DF" w14:textId="77777777" w:rsidR="00081947" w:rsidRDefault="0023531A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безпечності харчових продуктів та ветеринарної медицини Вознесенського районного управління Головного управління Держпродспоживслужби у Миколаївській області</w:t>
            </w:r>
            <w:r w:rsidR="00B31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(за </w:t>
            </w:r>
            <w:r w:rsidR="0069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</w:t>
            </w:r>
            <w:r w:rsidR="00B31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годженням)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52BDFAF3" w14:textId="7E59DD5B" w:rsidR="00FF218E" w:rsidRPr="00081947" w:rsidRDefault="00FF218E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041B4" w:rsidRPr="00806A44" w14:paraId="1FB77B16" w14:textId="77777777" w:rsidTr="002F730F">
        <w:tc>
          <w:tcPr>
            <w:tcW w:w="4106" w:type="dxa"/>
          </w:tcPr>
          <w:p w14:paraId="794EC022" w14:textId="7AC4F162" w:rsidR="004041B4" w:rsidRDefault="004041B4" w:rsidP="0008194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СУТОРМІН Олексій Сергійович</w:t>
            </w:r>
          </w:p>
        </w:tc>
        <w:tc>
          <w:tcPr>
            <w:tcW w:w="426" w:type="dxa"/>
          </w:tcPr>
          <w:p w14:paraId="5D2DE032" w14:textId="27D13308" w:rsidR="004041B4" w:rsidRDefault="004041B4" w:rsidP="000819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82" w:type="dxa"/>
          </w:tcPr>
          <w:p w14:paraId="3FE184F8" w14:textId="3B8969A5" w:rsidR="004041B4" w:rsidRDefault="004041B4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старший дільничний офіцер поліції відділення поліції №3 Вознесенського </w:t>
            </w:r>
            <w:r w:rsidR="001041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районного управління поліції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041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головного управління національної поліції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Миколаївській області, капітан поліції</w:t>
            </w:r>
            <w:r w:rsidR="00B31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(за </w:t>
            </w:r>
            <w:r w:rsidR="0069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</w:t>
            </w:r>
            <w:r w:rsidR="00B31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годженням);</w:t>
            </w:r>
          </w:p>
          <w:p w14:paraId="43FEC424" w14:textId="55F8ABBE" w:rsidR="00FF218E" w:rsidRDefault="00FF218E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1947" w:rsidRPr="00806A44" w14:paraId="6CE9325D" w14:textId="77777777" w:rsidTr="002F730F">
        <w:tc>
          <w:tcPr>
            <w:tcW w:w="4106" w:type="dxa"/>
          </w:tcPr>
          <w:p w14:paraId="0B292A4E" w14:textId="769375EE" w:rsidR="00081947" w:rsidRPr="00081947" w:rsidRDefault="0023531A" w:rsidP="0008194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ТИМЧЕНКО </w:t>
            </w:r>
            <w:r w:rsidR="00473B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ариса </w:t>
            </w:r>
            <w:r w:rsidR="00473B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Василівна</w:t>
            </w:r>
          </w:p>
        </w:tc>
        <w:tc>
          <w:tcPr>
            <w:tcW w:w="426" w:type="dxa"/>
          </w:tcPr>
          <w:p w14:paraId="4548B6D2" w14:textId="1220248C" w:rsidR="00081947" w:rsidRPr="00081947" w:rsidRDefault="00473BC6" w:rsidP="000819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82" w:type="dxa"/>
          </w:tcPr>
          <w:p w14:paraId="0BED9684" w14:textId="77777777" w:rsidR="00081947" w:rsidRDefault="00473BC6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 Южноукраїнським відділом ветеринарної медицини Миколаївської обласної державної лікарні ветеринарної медицини</w:t>
            </w:r>
            <w:r w:rsidR="00B31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(за </w:t>
            </w:r>
            <w:r w:rsidR="0069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</w:t>
            </w:r>
            <w:r w:rsidR="00B31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годженням)</w:t>
            </w:r>
            <w:r w:rsidR="00F15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119A70E1" w14:textId="49B6FBFB" w:rsidR="00FF218E" w:rsidRPr="00081947" w:rsidRDefault="00FF218E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14382" w:rsidRPr="00BB2828" w14:paraId="4DB758EB" w14:textId="77777777" w:rsidTr="002F730F">
        <w:tc>
          <w:tcPr>
            <w:tcW w:w="4106" w:type="dxa"/>
          </w:tcPr>
          <w:p w14:paraId="47845865" w14:textId="5D4A370B" w:rsidR="00014382" w:rsidRDefault="00014382" w:rsidP="0008194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ТАЦІЄНКО Тетяна Володимирівна</w:t>
            </w:r>
          </w:p>
        </w:tc>
        <w:tc>
          <w:tcPr>
            <w:tcW w:w="426" w:type="dxa"/>
          </w:tcPr>
          <w:p w14:paraId="3B3FECD0" w14:textId="032E9C1B" w:rsidR="00014382" w:rsidRDefault="00014382" w:rsidP="000819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82" w:type="dxa"/>
          </w:tcPr>
          <w:p w14:paraId="7888B637" w14:textId="77777777" w:rsidR="00014382" w:rsidRDefault="004041B4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0143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ачальник управління </w:t>
            </w:r>
            <w:r w:rsidR="00B31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економічного</w:t>
            </w:r>
            <w:r w:rsidR="000143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розвитку Южноукраїнської міської ради;</w:t>
            </w:r>
          </w:p>
          <w:p w14:paraId="1E6CC467" w14:textId="34B4009F" w:rsidR="00FF218E" w:rsidRDefault="00FF218E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1947" w:rsidRPr="00BB2828" w14:paraId="6D6106A8" w14:textId="77777777" w:rsidTr="002F730F">
        <w:tc>
          <w:tcPr>
            <w:tcW w:w="4106" w:type="dxa"/>
          </w:tcPr>
          <w:p w14:paraId="493E16B1" w14:textId="018E8C44" w:rsidR="00081947" w:rsidRPr="00081947" w:rsidRDefault="00F152D3" w:rsidP="00F152D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ЧЕРНЕЙ Олександр Олександрович</w:t>
            </w:r>
          </w:p>
        </w:tc>
        <w:tc>
          <w:tcPr>
            <w:tcW w:w="426" w:type="dxa"/>
          </w:tcPr>
          <w:p w14:paraId="6DF95658" w14:textId="36B56FE8" w:rsidR="00081947" w:rsidRPr="00081947" w:rsidRDefault="00F152D3" w:rsidP="000819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82" w:type="dxa"/>
          </w:tcPr>
          <w:p w14:paraId="53AF726E" w14:textId="77777777" w:rsidR="00F152D3" w:rsidRDefault="00F152D3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староста Костянтинівського</w:t>
            </w:r>
          </w:p>
          <w:p w14:paraId="7EC49FC9" w14:textId="40FAA81A" w:rsidR="00F152D3" w:rsidRDefault="00F152D3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старостинського округу.</w:t>
            </w:r>
          </w:p>
          <w:p w14:paraId="6B0FC76F" w14:textId="5762CCEE" w:rsidR="00FC76F7" w:rsidRDefault="00FC76F7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45CBDFA" w14:textId="74F0C86E" w:rsidR="00FC76F7" w:rsidRDefault="00FC76F7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4460F08" w14:textId="77777777" w:rsidR="00FC76F7" w:rsidRDefault="00FC76F7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487A629" w14:textId="77777777" w:rsidR="00926CA6" w:rsidRDefault="00926CA6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1726A34" w14:textId="5832EBA9" w:rsidR="00926CA6" w:rsidRPr="00081947" w:rsidRDefault="00926CA6" w:rsidP="0008194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E495CF5" w14:textId="72201F45" w:rsidR="00081947" w:rsidRPr="00081947" w:rsidRDefault="00981E3F" w:rsidP="00926CA6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Перший з</w:t>
      </w:r>
      <w:r w:rsidR="00081947" w:rsidRPr="00081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аступник міського голови </w:t>
      </w:r>
      <w:r w:rsidR="00A34CB4" w:rsidRPr="00081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</w:t>
      </w:r>
    </w:p>
    <w:p w14:paraId="1F7FFBA5" w14:textId="7EB91226" w:rsidR="00081947" w:rsidRPr="00081947" w:rsidRDefault="00081947" w:rsidP="00926CA6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1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081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81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81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34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981E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34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 ПОКРОВА</w:t>
      </w:r>
    </w:p>
    <w:p w14:paraId="3B1128DD" w14:textId="34B7AA8B" w:rsidR="00081947" w:rsidRDefault="00081947" w:rsidP="00926CA6">
      <w:pPr>
        <w:ind w:firstLine="709"/>
        <w:rPr>
          <w:lang w:val="uk-UA"/>
        </w:rPr>
      </w:pPr>
    </w:p>
    <w:p w14:paraId="05167429" w14:textId="4972FE51" w:rsidR="002B4B0F" w:rsidRDefault="002B4B0F">
      <w:pPr>
        <w:rPr>
          <w:lang w:val="uk-UA"/>
        </w:rPr>
      </w:pPr>
    </w:p>
    <w:p w14:paraId="5B9356D2" w14:textId="3E76979F" w:rsidR="002B4B0F" w:rsidRDefault="002B4B0F">
      <w:pPr>
        <w:rPr>
          <w:lang w:val="uk-UA"/>
        </w:rPr>
      </w:pPr>
    </w:p>
    <w:p w14:paraId="66A386BA" w14:textId="2A7470DA" w:rsidR="002B4B0F" w:rsidRDefault="002B4B0F">
      <w:pPr>
        <w:rPr>
          <w:lang w:val="uk-UA"/>
        </w:rPr>
      </w:pPr>
    </w:p>
    <w:p w14:paraId="501A2885" w14:textId="1691618B" w:rsidR="002B4B0F" w:rsidRDefault="002B4B0F">
      <w:pPr>
        <w:rPr>
          <w:lang w:val="uk-UA"/>
        </w:rPr>
      </w:pPr>
    </w:p>
    <w:p w14:paraId="6257C233" w14:textId="5BC1FAEA" w:rsidR="002B4B0F" w:rsidRDefault="002B4B0F">
      <w:pPr>
        <w:rPr>
          <w:lang w:val="uk-UA"/>
        </w:rPr>
      </w:pPr>
    </w:p>
    <w:p w14:paraId="3BC3BB6C" w14:textId="5EFA04F6" w:rsidR="002B4B0F" w:rsidRDefault="002B4B0F">
      <w:pPr>
        <w:rPr>
          <w:lang w:val="uk-UA"/>
        </w:rPr>
      </w:pPr>
    </w:p>
    <w:p w14:paraId="71939200" w14:textId="455508D1" w:rsidR="002B4B0F" w:rsidRDefault="002B4B0F">
      <w:pPr>
        <w:rPr>
          <w:lang w:val="uk-UA"/>
        </w:rPr>
      </w:pPr>
    </w:p>
    <w:p w14:paraId="7AE7C5E6" w14:textId="77777777" w:rsidR="00854B6B" w:rsidRDefault="00854B6B" w:rsidP="002B4B0F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5182A8" w14:textId="77777777" w:rsidR="00854B6B" w:rsidRDefault="00854B6B" w:rsidP="002B4B0F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A609049" w14:textId="77777777" w:rsidR="00854B6B" w:rsidRDefault="00854B6B" w:rsidP="002B4B0F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FEB70E" w14:textId="77777777" w:rsidR="00854B6B" w:rsidRDefault="00854B6B" w:rsidP="002B4B0F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617FC9" w14:textId="77777777" w:rsidR="00854B6B" w:rsidRDefault="00854B6B" w:rsidP="002B4B0F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331CC62" w14:textId="77777777" w:rsidR="00854B6B" w:rsidRDefault="00854B6B" w:rsidP="002B4B0F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0D9B7E0" w14:textId="77777777" w:rsidR="00854B6B" w:rsidRDefault="00854B6B" w:rsidP="002B4B0F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0552FD" w14:textId="77777777" w:rsidR="00854B6B" w:rsidRDefault="00854B6B" w:rsidP="002B4B0F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5D0138" w14:textId="77777777" w:rsidR="00854B6B" w:rsidRDefault="00854B6B" w:rsidP="002B4B0F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7D68BE" w14:textId="77777777" w:rsidR="00854B6B" w:rsidRDefault="00854B6B" w:rsidP="002B4B0F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4BBAD1" w14:textId="77777777" w:rsidR="00926CA6" w:rsidRDefault="00926CA6" w:rsidP="009C28E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F393C23" w14:textId="77777777" w:rsidR="008D39A3" w:rsidRDefault="008D39A3" w:rsidP="002B4B0F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4F233C" w14:textId="77777777" w:rsidR="008D39A3" w:rsidRDefault="008D39A3" w:rsidP="002B4B0F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EE5BB9" w14:textId="77777777" w:rsidR="008D39A3" w:rsidRDefault="008D39A3" w:rsidP="002B4B0F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8DDD67A" w14:textId="77777777" w:rsidR="008D39A3" w:rsidRDefault="008D39A3" w:rsidP="002B4B0F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5448E2" w14:textId="77777777" w:rsidR="008D39A3" w:rsidRDefault="008D39A3" w:rsidP="002B4B0F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44E9588" w14:textId="77777777" w:rsidR="008D39A3" w:rsidRDefault="008D39A3" w:rsidP="001A1E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604103" w14:textId="56D995A4" w:rsidR="002B4B0F" w:rsidRPr="002B4B0F" w:rsidRDefault="002B4B0F" w:rsidP="002B4B0F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4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ЗАТВЕРДЖЕНО</w:t>
      </w:r>
    </w:p>
    <w:p w14:paraId="70AAFC0F" w14:textId="77777777" w:rsidR="002B4B0F" w:rsidRPr="002B4B0F" w:rsidRDefault="002B4B0F" w:rsidP="002B4B0F">
      <w:pPr>
        <w:overflowPunct w:val="0"/>
        <w:autoSpaceDE w:val="0"/>
        <w:autoSpaceDN w:val="0"/>
        <w:adjustRightInd w:val="0"/>
        <w:spacing w:after="0" w:line="240" w:lineRule="auto"/>
        <w:ind w:left="5664" w:right="-7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4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рішенням виконавчого комітету Южноукраїнської міської ради</w:t>
      </w:r>
    </w:p>
    <w:p w14:paraId="6A94C1E9" w14:textId="579EEF05" w:rsidR="002B4B0F" w:rsidRPr="002B4B0F" w:rsidRDefault="002B4B0F" w:rsidP="002B4B0F">
      <w:pPr>
        <w:tabs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4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</w:t>
      </w:r>
      <w:r w:rsidR="00A34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2B4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_» _</w:t>
      </w:r>
      <w:r w:rsidR="00A34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 w:rsidRPr="002B4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2B4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№_</w:t>
      </w:r>
      <w:r w:rsidR="00A348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204</w:t>
      </w:r>
      <w:r w:rsidRPr="002B4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2B4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67DFE83A" w14:textId="77777777" w:rsidR="002B4B0F" w:rsidRPr="002B4B0F" w:rsidRDefault="002B4B0F" w:rsidP="002B4B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3C4C3C9" w14:textId="77777777" w:rsidR="002B4B0F" w:rsidRDefault="002B4B0F" w:rsidP="00806A4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" w:name="_GoBack"/>
      <w:bookmarkEnd w:id="11"/>
    </w:p>
    <w:p w14:paraId="6A401111" w14:textId="38973EA3" w:rsidR="002B4B0F" w:rsidRDefault="002B4B0F" w:rsidP="002B4B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4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</w:t>
      </w:r>
      <w:r w:rsidR="00B312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комісію</w:t>
      </w:r>
    </w:p>
    <w:p w14:paraId="4FDA1F4A" w14:textId="3229567D" w:rsidR="00B31271" w:rsidRDefault="00B31271" w:rsidP="00B312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1C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EE5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A0B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обстеження щодо  втрат сільськогосподарських тварин, збитків, завданих сільськогосподарській техніці та обладнанню особистих селянських господарств та/або фермерських  господарств, що зареєстровані як фізичні особи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Pr="006A0B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підприємці, внаслідок збройної агресії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6A0B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осійської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Pr="006A0B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едерації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Южноукраїнської міської територіальної громади</w:t>
      </w:r>
      <w:r w:rsidR="00F53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Положення)</w:t>
      </w:r>
    </w:p>
    <w:p w14:paraId="0D2C4A92" w14:textId="540A773C" w:rsidR="005B4DD4" w:rsidRDefault="005B4DD4" w:rsidP="00B312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22B81791" w14:textId="524A605B" w:rsidR="00DB7D90" w:rsidRDefault="00BF5B6C" w:rsidP="00DB7D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F5B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B7D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</w:t>
      </w:r>
      <w:r w:rsidR="00BF19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DB7D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положення.</w:t>
      </w:r>
    </w:p>
    <w:p w14:paraId="6B30A383" w14:textId="77777777" w:rsidR="00DB7D90" w:rsidRDefault="00DB7D90" w:rsidP="00BF5B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22B6874D" w14:textId="699E0E88" w:rsidR="005B4DD4" w:rsidRPr="00BF5B6C" w:rsidRDefault="00DB7D90" w:rsidP="00BF5B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1.1. </w:t>
      </w:r>
      <w:r w:rsidR="005B4DD4" w:rsidRPr="00BF5B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Комісія</w:t>
      </w:r>
      <w:r w:rsidR="00CA213C" w:rsidRPr="00BF5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="00CA213C" w:rsidRPr="00BF5B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обстеження щодо втрат сільськогосподарських тварин, збитків,                   завданих сільськогосподарській техніці та обладнанню</w:t>
      </w:r>
      <w:r w:rsidR="00CA213C" w:rsidRPr="00BF5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особистих селянських господарств та/або фермерських  господарств, що зареєстровані як фізичні особи -підприємці, внаслідок збройної агресії </w:t>
      </w:r>
      <w:r w:rsidR="001F7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CA213C" w:rsidRPr="00BF5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осійської </w:t>
      </w:r>
      <w:r w:rsidR="001F7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="00CA213C" w:rsidRPr="00BF5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едерації </w:t>
      </w:r>
      <w:r w:rsidR="001F7B35" w:rsidRPr="00BF5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 Южноукраїнської міської територіальної громади</w:t>
      </w:r>
      <w:r w:rsidR="001F7B35" w:rsidRPr="00BF5B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B4DD4" w:rsidRPr="00BF5B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(далі – </w:t>
      </w:r>
      <w:r w:rsidR="00247B66" w:rsidRPr="00BF5B6C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 w:rsidR="005B4DD4" w:rsidRPr="00BF5B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омісія) утворюється відповідно до Методики </w:t>
      </w:r>
      <w:r w:rsidR="005B4DD4" w:rsidRPr="00BF5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визначення шкоди та збитків, завданих особистим селянським господарствам та/або фермерським  господарствам, що зареєстровані як фізичні особи -</w:t>
      </w:r>
      <w:r w:rsidR="0033797E" w:rsidRPr="00BF5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B4DD4" w:rsidRPr="00BF5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підприємці, внаслідок збройної агресії </w:t>
      </w:r>
      <w:r w:rsidR="001F7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5B4DD4" w:rsidRPr="00BF5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осійської </w:t>
      </w:r>
      <w:r w:rsidR="001F7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="005B4DD4" w:rsidRPr="00BF5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едерації</w:t>
      </w:r>
      <w:r w:rsidR="0033797E" w:rsidRPr="00BF5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Методика)</w:t>
      </w:r>
      <w:r w:rsidR="005B4DD4" w:rsidRPr="00BF5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33797E" w:rsidRPr="00BF5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затвердженої</w:t>
      </w:r>
      <w:r w:rsidR="005B4DD4" w:rsidRPr="00BF5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B3A73" w:rsidRPr="00BF5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5B4DD4" w:rsidRPr="00BF5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аказом Міністерства аграрної політики та продовольства України від 28.06.2023 №1328.</w:t>
      </w:r>
    </w:p>
    <w:p w14:paraId="4450CD64" w14:textId="77777777" w:rsidR="002D336E" w:rsidRPr="002D336E" w:rsidRDefault="002D336E" w:rsidP="002D336E">
      <w:pPr>
        <w:overflowPunct w:val="0"/>
        <w:autoSpaceDE w:val="0"/>
        <w:autoSpaceDN w:val="0"/>
        <w:adjustRightInd w:val="0"/>
        <w:spacing w:after="0" w:line="240" w:lineRule="auto"/>
        <w:ind w:left="142" w:firstLine="128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37DC2E8" w14:textId="1364325F" w:rsidR="002D336E" w:rsidRPr="002D336E" w:rsidRDefault="00DB7D90" w:rsidP="00BF5B6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1.</w:t>
      </w:r>
      <w:r w:rsidR="00BF5B6C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2. </w:t>
      </w:r>
      <w:r w:rsidR="002D336E" w:rsidRPr="002D336E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Комісія у своїй діяльності керується Конституцією України, Законом України «Про місцеве самоврядування в Україні», постановою Кабінету Міністрів України від 20.03.2022 № 326 «Про затвердження Порядку визначення шкоди та збитків, завданих Україні внаслідок збройної агресії Російської Федерації», наказом Міністерства аграрної політики та продовольства України від 28.06.2023 № 1328 «</w:t>
      </w:r>
      <w:r w:rsidR="002D336E" w:rsidRPr="002D33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Про затвердження Методики визначення шкоди та збитків, завданих особистим селянським господарствам та/або фермерським господарствам, що зареєстровані як фізичні особи-підприємці, внаслідок збройної агресії </w:t>
      </w:r>
      <w:r w:rsidR="00683C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р</w:t>
      </w:r>
      <w:r w:rsidR="002D336E" w:rsidRPr="002D33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осійської </w:t>
      </w:r>
      <w:r w:rsidR="00683C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ф</w:t>
      </w:r>
      <w:r w:rsidR="002D336E" w:rsidRPr="002D33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едерації</w:t>
      </w:r>
      <w:r w:rsidR="002D336E" w:rsidRPr="002D336E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», іншими нормативними актами, а також цим Положенням.</w:t>
      </w:r>
    </w:p>
    <w:p w14:paraId="7628E0B9" w14:textId="77777777" w:rsidR="00C36436" w:rsidRDefault="00C36436" w:rsidP="002D336E">
      <w:pPr>
        <w:overflowPunct w:val="0"/>
        <w:autoSpaceDE w:val="0"/>
        <w:autoSpaceDN w:val="0"/>
        <w:adjustRightInd w:val="0"/>
        <w:spacing w:after="0" w:line="240" w:lineRule="auto"/>
        <w:ind w:left="142" w:firstLine="128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94E54F" w14:textId="05ED2AC6" w:rsidR="004E66E4" w:rsidRPr="002D336E" w:rsidRDefault="00DB7D90" w:rsidP="00BF5B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1.</w:t>
      </w:r>
      <w:r w:rsidR="00BF5B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 </w:t>
      </w:r>
      <w:r w:rsidR="00C36436" w:rsidRPr="002D33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Комісія</w:t>
      </w:r>
      <w:r w:rsidR="00C36436" w:rsidRPr="002D336E">
        <w:rPr>
          <w:shd w:val="clear" w:color="auto" w:fill="FFFFFF"/>
          <w:lang w:val="uk-UA"/>
        </w:rPr>
        <w:t xml:space="preserve"> </w:t>
      </w:r>
      <w:r w:rsidR="00C36436" w:rsidRPr="002D33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утворюється </w:t>
      </w:r>
      <w:r w:rsidR="00C36436" w:rsidRPr="002D33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метою забезпечення проведення комісійного обстеження </w:t>
      </w:r>
      <w:r w:rsidR="00EF3019" w:rsidRPr="002D33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 здійснення організаційних заходів щодо визначення </w:t>
      </w:r>
      <w:r w:rsidR="00C36436" w:rsidRPr="002D33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втрат сільськогосподарських тварин, збитків, завданих сільськогосподарській техніці та обладнанню,</w:t>
      </w:r>
      <w:r w:rsidR="000B3A73" w:rsidRPr="002D3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12" w:name="_Hlk162430194"/>
      <w:bookmarkStart w:id="13" w:name="_Hlk162425050"/>
      <w:r w:rsidR="000B3A73" w:rsidRPr="002D3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особистих селянських господарств та/або фермерських  господарств, що зареєстровані як фізичні особи </w:t>
      </w:r>
      <w:r w:rsidR="001F7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0B3A73" w:rsidRPr="002D3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підприємці</w:t>
      </w:r>
      <w:bookmarkEnd w:id="12"/>
      <w:r w:rsidR="000B3A73" w:rsidRPr="002D3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bookmarkEnd w:id="13"/>
      <w:r w:rsidR="000B3A73" w:rsidRPr="002D3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внаслідок збройної агресії </w:t>
      </w:r>
      <w:r w:rsidR="001F7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0B3A73" w:rsidRPr="002D3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осійської </w:t>
      </w:r>
      <w:r w:rsidR="001F7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="000B3A73" w:rsidRPr="002D3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едерації</w:t>
      </w:r>
      <w:r w:rsidR="001F7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F7B35" w:rsidRPr="002D3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 Южноукраїнської міської територіальної громади</w:t>
      </w:r>
      <w:r w:rsidR="004E66E4" w:rsidRPr="002D3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0123DD1" w14:textId="16DA51B2" w:rsidR="00066D41" w:rsidRDefault="00066D41" w:rsidP="002D336E">
      <w:pPr>
        <w:overflowPunct w:val="0"/>
        <w:autoSpaceDE w:val="0"/>
        <w:autoSpaceDN w:val="0"/>
        <w:adjustRightInd w:val="0"/>
        <w:spacing w:after="0" w:line="240" w:lineRule="auto"/>
        <w:ind w:left="142" w:firstLine="128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BCD59E" w14:textId="51F48114" w:rsidR="00C36436" w:rsidRPr="0019336E" w:rsidRDefault="00DB7D90" w:rsidP="001933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BF5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="00E368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 Комісії затверджується рішенням виконавчого комітету Южноукраїнської міської ради.</w:t>
      </w:r>
    </w:p>
    <w:p w14:paraId="6C086B6A" w14:textId="21D162FB" w:rsidR="00CB0843" w:rsidRDefault="00CB0843" w:rsidP="002D336E">
      <w:pPr>
        <w:overflowPunct w:val="0"/>
        <w:autoSpaceDE w:val="0"/>
        <w:autoSpaceDN w:val="0"/>
        <w:adjustRightInd w:val="0"/>
        <w:spacing w:after="0" w:line="240" w:lineRule="auto"/>
        <w:ind w:left="142" w:firstLine="128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78CEEC28" w14:textId="77777777" w:rsidR="001A1ED9" w:rsidRPr="005E1883" w:rsidRDefault="001A1ED9" w:rsidP="002D336E">
      <w:pPr>
        <w:overflowPunct w:val="0"/>
        <w:autoSpaceDE w:val="0"/>
        <w:autoSpaceDN w:val="0"/>
        <w:adjustRightInd w:val="0"/>
        <w:spacing w:after="0" w:line="240" w:lineRule="auto"/>
        <w:ind w:left="142" w:firstLine="128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64455C0D" w14:textId="24C69C73" w:rsidR="00C36436" w:rsidRDefault="00DB7D90" w:rsidP="00DB7D90">
      <w:pPr>
        <w:pStyle w:val="rvps2"/>
        <w:shd w:val="clear" w:color="auto" w:fill="FFFFFF"/>
        <w:spacing w:before="0" w:beforeAutospacing="0" w:after="150" w:afterAutospacing="0"/>
        <w:ind w:firstLine="709"/>
        <w:jc w:val="center"/>
        <w:rPr>
          <w:lang w:val="uk-UA"/>
        </w:rPr>
      </w:pPr>
      <w:r>
        <w:rPr>
          <w:lang w:val="uk-UA"/>
        </w:rPr>
        <w:t>2</w:t>
      </w:r>
      <w:r w:rsidR="00BF5B6C">
        <w:rPr>
          <w:lang w:val="uk-UA"/>
        </w:rPr>
        <w:t xml:space="preserve">. </w:t>
      </w:r>
      <w:r w:rsidR="00C36436">
        <w:rPr>
          <w:lang w:val="uk-UA"/>
        </w:rPr>
        <w:t xml:space="preserve">Основні завдання </w:t>
      </w:r>
      <w:r w:rsidR="00BF5B6C">
        <w:rPr>
          <w:lang w:val="uk-UA"/>
        </w:rPr>
        <w:t>К</w:t>
      </w:r>
      <w:r w:rsidR="00C36436">
        <w:rPr>
          <w:lang w:val="uk-UA"/>
        </w:rPr>
        <w:t>омісії:</w:t>
      </w:r>
    </w:p>
    <w:p w14:paraId="2B02581D" w14:textId="40F2CF9B" w:rsidR="00BF5B6C" w:rsidRDefault="00DB7D90" w:rsidP="005B24C4">
      <w:pPr>
        <w:tabs>
          <w:tab w:val="left" w:pos="90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F5B6C" w:rsidRPr="00BF5B6C">
        <w:rPr>
          <w:rFonts w:ascii="Times New Roman" w:hAnsi="Times New Roman" w:cs="Times New Roman"/>
          <w:sz w:val="24"/>
          <w:szCs w:val="24"/>
          <w:lang w:val="uk-UA"/>
        </w:rPr>
        <w:t xml:space="preserve">.1. Здійснення обстеження </w:t>
      </w:r>
      <w:bookmarkStart w:id="14" w:name="_Hlk162440558"/>
      <w:r w:rsidR="00BF5B6C" w:rsidRPr="00BF5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особистих селянських господарств та/або фермерських  господарств</w:t>
      </w:r>
      <w:bookmarkEnd w:id="14"/>
      <w:r w:rsidR="00BF5B6C" w:rsidRPr="00BF5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зареєстровані як фізичні особи - підприємці</w:t>
      </w:r>
      <w:r w:rsidR="001F7B35" w:rsidRPr="001F7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F7B35" w:rsidRPr="00BF5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 Южноукраїнської міської територіальної громади</w:t>
      </w:r>
      <w:r w:rsidR="00BF5B6C" w:rsidRPr="00BF5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BF5B6C" w:rsidRPr="00BF5B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5B6C" w:rsidRPr="00BF5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на підставі їх звернень щодо:</w:t>
      </w:r>
    </w:p>
    <w:p w14:paraId="100EFCC0" w14:textId="705747A0" w:rsidR="002F426A" w:rsidRPr="00D655AD" w:rsidRDefault="002F426A" w:rsidP="007846E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lastRenderedPageBreak/>
        <w:t>- в</w:t>
      </w:r>
      <w:r w:rsidRPr="00D655AD">
        <w:rPr>
          <w:lang w:val="uk-UA"/>
        </w:rPr>
        <w:t xml:space="preserve">трат внаслідок отримання каліцтва, тілесного ушкодження, загибелі сільськогосподарських тварин, зокрема великої рогатої худоби, свиней, </w:t>
      </w:r>
      <w:proofErr w:type="spellStart"/>
      <w:r w:rsidRPr="00D655AD">
        <w:rPr>
          <w:lang w:val="uk-UA"/>
        </w:rPr>
        <w:t>овець</w:t>
      </w:r>
      <w:proofErr w:type="spellEnd"/>
      <w:r w:rsidRPr="00D655AD">
        <w:rPr>
          <w:lang w:val="uk-UA"/>
        </w:rPr>
        <w:t>, кіз, коней, бджолосімей (далі - втрати сільськогосподарських тварин);</w:t>
      </w:r>
    </w:p>
    <w:p w14:paraId="2A030959" w14:textId="76E7BD71" w:rsidR="002F426A" w:rsidRDefault="002F426A" w:rsidP="007846E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 з</w:t>
      </w:r>
      <w:r w:rsidRPr="00D655AD">
        <w:rPr>
          <w:lang w:val="uk-UA"/>
        </w:rPr>
        <w:t>битк</w:t>
      </w:r>
      <w:r>
        <w:rPr>
          <w:lang w:val="uk-UA"/>
        </w:rPr>
        <w:t>ів</w:t>
      </w:r>
      <w:r w:rsidRPr="00D655AD">
        <w:rPr>
          <w:lang w:val="uk-UA"/>
        </w:rPr>
        <w:t xml:space="preserve"> внаслідок знищення чи пошкодження сільськогосподарської </w:t>
      </w:r>
      <w:r w:rsidRPr="002F426A">
        <w:rPr>
          <w:lang w:val="uk-UA"/>
        </w:rPr>
        <w:t>техніки</w:t>
      </w:r>
      <w:r w:rsidRPr="00D655AD">
        <w:rPr>
          <w:lang w:val="uk-UA"/>
        </w:rPr>
        <w:t xml:space="preserve"> та обладнання для агропромислового комплексу (далі - збитки, завдані сільськогосподарській техніці та обладнанню)</w:t>
      </w:r>
      <w:r w:rsidR="00697002">
        <w:rPr>
          <w:lang w:val="uk-UA"/>
        </w:rPr>
        <w:t>.</w:t>
      </w:r>
    </w:p>
    <w:p w14:paraId="0A58BFB7" w14:textId="1CDC8315" w:rsidR="00BF197C" w:rsidRDefault="00DB7D90" w:rsidP="00BF197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7846E9">
        <w:rPr>
          <w:lang w:val="uk-UA"/>
        </w:rPr>
        <w:t xml:space="preserve">.2. Складання актів комісійного обстеження </w:t>
      </w:r>
      <w:r w:rsidR="007846E9" w:rsidRPr="001F7B35">
        <w:rPr>
          <w:lang w:val="uk-UA"/>
        </w:rPr>
        <w:t>(відповідно до додатків 1,2 Методики)</w:t>
      </w:r>
      <w:r w:rsidR="00697002">
        <w:rPr>
          <w:lang w:val="uk-UA"/>
        </w:rPr>
        <w:t>.</w:t>
      </w:r>
      <w:r w:rsidR="007846E9" w:rsidRPr="001F7B35">
        <w:rPr>
          <w:lang w:val="uk-UA"/>
        </w:rPr>
        <w:t xml:space="preserve"> </w:t>
      </w:r>
    </w:p>
    <w:p w14:paraId="3B90009A" w14:textId="0BB46F9D" w:rsidR="00C204DB" w:rsidRDefault="00C204DB" w:rsidP="005B24C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2.3. Здійснення засідань</w:t>
      </w:r>
      <w:r w:rsidR="005127AE">
        <w:rPr>
          <w:lang w:val="uk-UA"/>
        </w:rPr>
        <w:t>.</w:t>
      </w:r>
    </w:p>
    <w:p w14:paraId="06778BC5" w14:textId="77777777" w:rsidR="008163A6" w:rsidRDefault="008163A6" w:rsidP="008163A6">
      <w:pPr>
        <w:tabs>
          <w:tab w:val="left" w:pos="906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5A7287D5" w14:textId="2255FD79" w:rsidR="008163A6" w:rsidRDefault="00DB7D90" w:rsidP="00A90B94">
      <w:pPr>
        <w:tabs>
          <w:tab w:val="left" w:pos="906"/>
        </w:tabs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3</w:t>
      </w:r>
      <w:r w:rsidR="0043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. </w:t>
      </w:r>
      <w:r w:rsidR="00A90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Права Комісії</w:t>
      </w:r>
      <w:r w:rsidR="008163A6" w:rsidRPr="008163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:</w:t>
      </w:r>
    </w:p>
    <w:p w14:paraId="57E9DCB4" w14:textId="77777777" w:rsidR="00E82945" w:rsidRDefault="00E82945" w:rsidP="00A90B94">
      <w:pPr>
        <w:tabs>
          <w:tab w:val="left" w:pos="906"/>
        </w:tabs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14:paraId="098E036A" w14:textId="335B958F" w:rsidR="00DB7D90" w:rsidRDefault="00A90B94" w:rsidP="00661223">
      <w:pPr>
        <w:tabs>
          <w:tab w:val="left" w:pos="90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3.1</w:t>
      </w:r>
      <w:r w:rsidR="00930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У межах, необхідних для забезпечення ефективного виконання своїх завдань за необхідності, отримувати та здійснювати обробку персональних даних  отримувачів допомоги - </w:t>
      </w:r>
      <w:r w:rsidRPr="002D3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особистих селянських господарств та/або фермерських  господарств, що зареєстровані як фізичні особи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2D3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підприємці</w:t>
      </w:r>
      <w:r w:rsidR="001F7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F7B35" w:rsidRPr="002D3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 Южноукраїнської міської територіальної громади</w:t>
      </w:r>
      <w:r w:rsidR="006970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96B45F2" w14:textId="401D86B1" w:rsidR="00A90B94" w:rsidRDefault="00A90B94" w:rsidP="00430FF0">
      <w:pPr>
        <w:tabs>
          <w:tab w:val="left" w:pos="90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3.2. Залучати працівників виконавчих органів Южноукраїнської міської ради, підприємств, установ </w:t>
      </w:r>
      <w:r w:rsidR="00E829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незалежно від форми власності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погодженням)</w:t>
      </w:r>
      <w:r w:rsidR="00E829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розгляду питань, що належать до їх компетенції</w:t>
      </w:r>
      <w:r w:rsidR="006970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C056780" w14:textId="5B854C04" w:rsidR="00426FDF" w:rsidRPr="00426FDF" w:rsidRDefault="00426FDF" w:rsidP="00430FF0">
      <w:pPr>
        <w:tabs>
          <w:tab w:val="left" w:pos="90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3.3</w:t>
      </w:r>
      <w:r w:rsidR="00930C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15" w:name="_Hlk162440348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Формувати запит </w:t>
      </w:r>
      <w:r w:rsidRPr="00A348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для підтвердження загальної кількості втрачених сільськогосподарських тварин до Держпродспоживслужби (Адміністратора Єдиного державного реєстру тварин) щодо отримання інформації із Єдиного державного реєстру тварин про рух поголів’я по власнику тварин.</w:t>
      </w:r>
      <w:bookmarkEnd w:id="15"/>
    </w:p>
    <w:p w14:paraId="3D8532D2" w14:textId="39FB6BA5" w:rsidR="00E82945" w:rsidRDefault="00E82945" w:rsidP="00430FF0">
      <w:pPr>
        <w:tabs>
          <w:tab w:val="left" w:pos="90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5D6C1C" w14:textId="07E3A273" w:rsidR="00E82945" w:rsidRPr="00A34813" w:rsidRDefault="00E82945" w:rsidP="00E82945">
      <w:pPr>
        <w:tabs>
          <w:tab w:val="left" w:pos="90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="007E4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Функції</w:t>
      </w:r>
      <w:r w:rsidR="007E4B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Комісії:</w:t>
      </w:r>
    </w:p>
    <w:p w14:paraId="34E320DB" w14:textId="77777777" w:rsidR="00E82945" w:rsidRDefault="00E82945" w:rsidP="00E82945">
      <w:pPr>
        <w:tabs>
          <w:tab w:val="left" w:pos="906"/>
        </w:tabs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14:paraId="3575F006" w14:textId="23C210B8" w:rsidR="00E82945" w:rsidRDefault="00DB7D90" w:rsidP="00F96083">
      <w:pPr>
        <w:tabs>
          <w:tab w:val="left" w:pos="9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4</w:t>
      </w:r>
      <w:r w:rsidR="0043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.</w:t>
      </w:r>
      <w:r w:rsidR="00E82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1</w:t>
      </w:r>
      <w:r w:rsidR="00930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.</w:t>
      </w:r>
      <w:r w:rsidR="0043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="0066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="000B13BE" w:rsidRPr="000B1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Основною формою роботи Комісії є</w:t>
      </w:r>
      <w:r w:rsidR="00E82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обстеження </w:t>
      </w:r>
      <w:r w:rsidR="0068392F" w:rsidRPr="00BF5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особистих селянських господарств та/або фермерських  господарств на території Южноукраїнської міської територіальної громади</w:t>
      </w:r>
      <w:r w:rsidR="00683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="00E82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та </w:t>
      </w:r>
      <w:r w:rsidR="000B13BE" w:rsidRPr="000B1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засідання</w:t>
      </w:r>
      <w:r w:rsidR="007E4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.</w:t>
      </w:r>
    </w:p>
    <w:p w14:paraId="445A8C8D" w14:textId="67081F75" w:rsidR="00661223" w:rsidRDefault="00661223" w:rsidP="00F96083">
      <w:pPr>
        <w:tabs>
          <w:tab w:val="left" w:pos="9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4.2</w:t>
      </w:r>
      <w:r w:rsidR="00930CD7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 </w:t>
      </w:r>
      <w:r w:rsidRPr="005127A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zh-CN"/>
        </w:rPr>
        <w:t xml:space="preserve">Голова Комісії, у разі його відсутності </w:t>
      </w:r>
      <w:r w:rsidR="00F96083" w:rsidRPr="005127A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zh-CN"/>
        </w:rPr>
        <w:t>–</w:t>
      </w:r>
      <w:r w:rsidRPr="005127A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zh-CN"/>
        </w:rPr>
        <w:t xml:space="preserve"> </w:t>
      </w:r>
      <w:r w:rsidR="00F96083" w:rsidRPr="005127A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zh-CN"/>
        </w:rPr>
        <w:t>заступник голови Комісії</w:t>
      </w:r>
      <w:r w:rsidRPr="005127A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zh-CN"/>
        </w:rPr>
        <w:t>:</w:t>
      </w:r>
    </w:p>
    <w:p w14:paraId="6B89A3C1" w14:textId="18932D3E" w:rsidR="000B13BE" w:rsidRPr="00661223" w:rsidRDefault="00661223" w:rsidP="005B24C4">
      <w:pPr>
        <w:pStyle w:val="a8"/>
        <w:numPr>
          <w:ilvl w:val="0"/>
          <w:numId w:val="18"/>
        </w:numPr>
        <w:tabs>
          <w:tab w:val="left" w:pos="906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proofErr w:type="spellStart"/>
      <w:r w:rsidRPr="0066122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с</w:t>
      </w:r>
      <w:r w:rsidR="000B13BE" w:rsidRPr="0066122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кликає</w:t>
      </w:r>
      <w:proofErr w:type="spellEnd"/>
      <w:r w:rsidRPr="0066122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0B13BE" w:rsidRPr="0066122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Pr="0066122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засідання </w:t>
      </w:r>
      <w:r w:rsidR="000B13BE" w:rsidRPr="0066122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на підставі </w:t>
      </w:r>
      <w:r w:rsidR="000B13BE" w:rsidRPr="0066122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звернень </w:t>
      </w:r>
      <w:bookmarkStart w:id="16" w:name="_Hlk162440082"/>
      <w:r w:rsidR="000B13BE" w:rsidRPr="0066122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особистих селянських господарств та/або фермерських господарств</w:t>
      </w:r>
      <w:bookmarkEnd w:id="16"/>
      <w:r w:rsidR="000B13BE" w:rsidRPr="0066122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, що зареєстровані як фізичні особи-підприємці</w:t>
      </w:r>
      <w:r w:rsidR="001F7B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 на території Южноукраїнської міської територіальної громади</w:t>
      </w:r>
      <w:r w:rsidR="00DC78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;</w:t>
      </w:r>
    </w:p>
    <w:p w14:paraId="1A5C23C5" w14:textId="4F703308" w:rsidR="000B13BE" w:rsidRDefault="00661223" w:rsidP="00F96083">
      <w:pPr>
        <w:pStyle w:val="a8"/>
        <w:numPr>
          <w:ilvl w:val="0"/>
          <w:numId w:val="18"/>
        </w:numPr>
        <w:tabs>
          <w:tab w:val="left" w:pos="9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 w:rsidRPr="0066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веде з</w:t>
      </w:r>
      <w:r w:rsidR="000B13BE" w:rsidRPr="0066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асідання</w:t>
      </w:r>
      <w:r w:rsidR="00F960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Комісії.</w:t>
      </w:r>
    </w:p>
    <w:p w14:paraId="35678DE4" w14:textId="3CEC486A" w:rsidR="00661223" w:rsidRDefault="00661223" w:rsidP="00F96083">
      <w:pPr>
        <w:shd w:val="clear" w:color="auto" w:fill="FFFFFF"/>
        <w:tabs>
          <w:tab w:val="left" w:pos="8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4.3</w:t>
      </w:r>
      <w:r w:rsidR="00930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Pr="005127A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uk-UA" w:eastAsia="zh-CN"/>
        </w:rPr>
        <w:t>Секретар Комісії:</w:t>
      </w:r>
    </w:p>
    <w:p w14:paraId="60BB217E" w14:textId="30725B27" w:rsidR="00661223" w:rsidRDefault="00DC7842" w:rsidP="00645025">
      <w:pPr>
        <w:pStyle w:val="a8"/>
        <w:numPr>
          <w:ilvl w:val="0"/>
          <w:numId w:val="17"/>
        </w:numPr>
        <w:shd w:val="clear" w:color="auto" w:fill="FFFFFF"/>
        <w:tabs>
          <w:tab w:val="left" w:pos="855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забезпечує </w:t>
      </w:r>
      <w:r w:rsidR="00661223" w:rsidRPr="0066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облік звернень </w:t>
      </w:r>
      <w:r w:rsidR="00DA79F5" w:rsidRPr="0066122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особистих селянських господарств та/або фермерських господарств</w:t>
      </w:r>
      <w:r w:rsidR="00DA79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 </w:t>
      </w:r>
      <w:r w:rsidR="001F7B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на території Южноукраїнської міської територіальної громади</w:t>
      </w:r>
      <w:r w:rsidR="001F7B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="0066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та їх реєстрацію у відповідному журналі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;</w:t>
      </w:r>
    </w:p>
    <w:p w14:paraId="15F12A81" w14:textId="3AD1D3A9" w:rsidR="00A524C7" w:rsidRDefault="00661223" w:rsidP="005127AE">
      <w:pPr>
        <w:pStyle w:val="a8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proofErr w:type="spellStart"/>
      <w:r w:rsidRPr="00512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склика</w:t>
      </w:r>
      <w:r w:rsidR="00DC7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є</w:t>
      </w:r>
      <w:proofErr w:type="spellEnd"/>
      <w:r w:rsidRPr="00512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="00DA79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членів </w:t>
      </w:r>
      <w:r w:rsidRPr="00512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Комісії, </w:t>
      </w:r>
      <w:r w:rsidR="00DC7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проводить </w:t>
      </w:r>
      <w:r w:rsidRPr="00512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підготовку документів, виїздів (в разі необхідності), склада</w:t>
      </w:r>
      <w:r w:rsidR="00DC7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є</w:t>
      </w:r>
      <w:r w:rsidRPr="00512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протокол</w:t>
      </w:r>
      <w:r w:rsidR="00DC7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и</w:t>
      </w:r>
      <w:r w:rsidRPr="00512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засідання Комісії</w:t>
      </w:r>
      <w:r w:rsidR="00DA79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,</w:t>
      </w:r>
      <w:r w:rsidRPr="00512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інш</w:t>
      </w:r>
      <w:r w:rsidR="00DC7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у</w:t>
      </w:r>
      <w:r w:rsidRPr="00512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необхідн</w:t>
      </w:r>
      <w:r w:rsidR="00DC7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у</w:t>
      </w:r>
      <w:r w:rsidRPr="00512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документаці</w:t>
      </w:r>
      <w:r w:rsidR="00DC7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ю</w:t>
      </w:r>
      <w:r w:rsidRPr="00512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Комісії</w:t>
      </w:r>
      <w:r w:rsidR="00DA79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та </w:t>
      </w:r>
      <w:r w:rsidRPr="00512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забезпечує ї</w:t>
      </w:r>
      <w:r w:rsidR="00683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ї</w:t>
      </w:r>
      <w:r w:rsidRPr="00512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зберігання</w:t>
      </w:r>
      <w:r w:rsidR="00DC7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;</w:t>
      </w:r>
    </w:p>
    <w:p w14:paraId="66848F63" w14:textId="58DA9542" w:rsidR="0068392F" w:rsidRPr="005127AE" w:rsidRDefault="0068392F" w:rsidP="005127AE">
      <w:pPr>
        <w:pStyle w:val="a8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 w:rsidRPr="00A348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для підтвердження загальної кількості втрачених сільськогосподарських тварин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</w:t>
      </w:r>
      <w:r w:rsidR="00DC7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запит </w:t>
      </w:r>
      <w:r w:rsidRPr="00A348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Держпродспоживслужби (Адміністратора Єдиного державного реєстру тварин) щодо отримання інформації із Єдиного державного реєстру тварин про рух поголів’я по власнику тварин</w:t>
      </w:r>
      <w:r w:rsidR="007E4B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4965BA0E" w14:textId="4AD028AA" w:rsidR="00F96083" w:rsidRPr="00930CD7" w:rsidRDefault="00F96083" w:rsidP="00F96083">
      <w:pPr>
        <w:pStyle w:val="a8"/>
        <w:shd w:val="clear" w:color="auto" w:fill="FFFFFF"/>
        <w:tabs>
          <w:tab w:val="left" w:pos="8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uk-UA" w:eastAsia="zh-CN"/>
        </w:rPr>
      </w:pPr>
      <w:r w:rsidRPr="00930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4.4</w:t>
      </w:r>
      <w:r w:rsidR="00930CD7" w:rsidRPr="00930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. </w:t>
      </w:r>
      <w:r w:rsidRPr="00930CD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uk-UA" w:eastAsia="zh-CN"/>
        </w:rPr>
        <w:t>Члени Комісії:</w:t>
      </w:r>
    </w:p>
    <w:p w14:paraId="0C257B96" w14:textId="4DC55E8A" w:rsidR="00F96083" w:rsidRPr="00F96083" w:rsidRDefault="00F96083" w:rsidP="00F96083">
      <w:pPr>
        <w:pStyle w:val="a8"/>
        <w:numPr>
          <w:ilvl w:val="0"/>
          <w:numId w:val="17"/>
        </w:numPr>
        <w:shd w:val="clear" w:color="auto" w:fill="FFFFFF"/>
        <w:tabs>
          <w:tab w:val="left" w:pos="8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 w:rsidRPr="00F960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беруть участь у  виїздах (за необхідністю) та засіданнях Комісії</w:t>
      </w:r>
      <w:r w:rsidR="00193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;</w:t>
      </w:r>
    </w:p>
    <w:p w14:paraId="378B9946" w14:textId="5BAF79A2" w:rsidR="00F96083" w:rsidRDefault="00F96083" w:rsidP="00F96083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0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в разі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своєї </w:t>
      </w:r>
      <w:r w:rsidRPr="00F960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відсутності (з поважних причин) забезпечують наявність іншого представника зі свого структурного підрозділу</w:t>
      </w:r>
      <w:r w:rsidR="00193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правом голосу;</w:t>
      </w:r>
      <w:r w:rsidRPr="00F960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EF9D0CE" w14:textId="4019742D" w:rsidR="00264B77" w:rsidRDefault="00264B77" w:rsidP="00F96083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обстеженні підписують Акт</w:t>
      </w:r>
      <w:r w:rsidR="00897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комісійного обстеження (далі – Акт)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BD4EB65" w14:textId="549CDCDE" w:rsidR="000B13BE" w:rsidRPr="000B13BE" w:rsidRDefault="00E82945" w:rsidP="00430FF0">
      <w:pPr>
        <w:tabs>
          <w:tab w:val="left" w:pos="9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lastRenderedPageBreak/>
        <w:t>4.</w:t>
      </w:r>
      <w:r w:rsidR="00F960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5</w:t>
      </w:r>
      <w:r w:rsidR="00DC7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 </w:t>
      </w:r>
      <w:r w:rsidR="000B13BE" w:rsidRPr="000B1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Засідання Комісії є правоможним, якщо на ньому присутні </w:t>
      </w:r>
      <w:r w:rsidR="00193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не менше 50% від складу Комісії.</w:t>
      </w:r>
    </w:p>
    <w:p w14:paraId="12576FB0" w14:textId="20D20CF6" w:rsidR="000B13BE" w:rsidRPr="000B13BE" w:rsidRDefault="00E82945" w:rsidP="00430FF0">
      <w:pPr>
        <w:tabs>
          <w:tab w:val="left" w:pos="9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4.</w:t>
      </w:r>
      <w:r w:rsidR="00F960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6</w:t>
      </w:r>
      <w:r w:rsidR="00DC7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 </w:t>
      </w:r>
      <w:r w:rsidR="000B13BE" w:rsidRPr="000B1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Пропозиції та рекомендації вважаються схваленими, якщо за них проголосувало більш як половина присутніх на засіданні членів Комісії</w:t>
      </w:r>
      <w:r w:rsidR="007E4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.</w:t>
      </w:r>
    </w:p>
    <w:p w14:paraId="3F647F4A" w14:textId="06C68C59" w:rsidR="000B13BE" w:rsidRDefault="000B13BE" w:rsidP="00430FF0">
      <w:pPr>
        <w:shd w:val="clear" w:color="auto" w:fill="FFFFFF"/>
        <w:tabs>
          <w:tab w:val="left" w:pos="8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 w:rsidRPr="000B1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У разі рівного розподілу голосів вирішальним є голос головуючого на засіданні</w:t>
      </w:r>
      <w:r w:rsidR="00E82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.</w:t>
      </w:r>
    </w:p>
    <w:p w14:paraId="0A02EE0E" w14:textId="7D51E879" w:rsidR="00264B77" w:rsidRDefault="00264B77" w:rsidP="00430FF0">
      <w:pPr>
        <w:shd w:val="clear" w:color="auto" w:fill="FFFFFF"/>
        <w:tabs>
          <w:tab w:val="left" w:pos="8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4.7. Засідання Комісії протоколюється. Протокол засідання веде секретар Комісії, у разі його відсутності (з поважних причин) інший член Комісії, визначений за рішенням Комісії. </w:t>
      </w:r>
    </w:p>
    <w:p w14:paraId="48F4758E" w14:textId="129296ED" w:rsidR="00264B77" w:rsidRPr="00264B77" w:rsidRDefault="00264B77" w:rsidP="00430FF0">
      <w:pPr>
        <w:shd w:val="clear" w:color="auto" w:fill="FFFFFF"/>
        <w:tabs>
          <w:tab w:val="left" w:pos="8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Протокол підписується головою </w:t>
      </w:r>
      <w:r w:rsidRPr="00264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Комісії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,</w:t>
      </w:r>
      <w:r w:rsidRPr="00264B77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у разі його відсутності – заступник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ом</w:t>
      </w:r>
      <w:r w:rsidRPr="00264B77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голови Комісії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, секретарем</w:t>
      </w:r>
      <w:r w:rsidR="0019336E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</w:p>
    <w:p w14:paraId="71646440" w14:textId="12BDFCA7" w:rsidR="00E82945" w:rsidRDefault="00E82945" w:rsidP="00430FF0">
      <w:pPr>
        <w:shd w:val="clear" w:color="auto" w:fill="FFFFFF"/>
        <w:tabs>
          <w:tab w:val="left" w:pos="8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14:paraId="1D924240" w14:textId="61BE7711" w:rsidR="00BF197C" w:rsidRDefault="00645025" w:rsidP="00BF197C">
      <w:pPr>
        <w:shd w:val="clear" w:color="auto" w:fill="FFFFFF"/>
        <w:tabs>
          <w:tab w:val="left" w:pos="85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5. </w:t>
      </w:r>
      <w:r w:rsidR="007E4B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роботи</w:t>
      </w:r>
      <w:r w:rsidR="007E4BD9" w:rsidRPr="007E4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="007E4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Комісії:</w:t>
      </w:r>
    </w:p>
    <w:p w14:paraId="22D97529" w14:textId="0B70613E" w:rsidR="00645025" w:rsidRDefault="00645025" w:rsidP="00645025">
      <w:pPr>
        <w:shd w:val="clear" w:color="auto" w:fill="FFFFFF"/>
        <w:tabs>
          <w:tab w:val="left" w:pos="85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14:paraId="714F359A" w14:textId="35480AD1" w:rsidR="00645025" w:rsidRDefault="00645025" w:rsidP="008C7690">
      <w:pPr>
        <w:shd w:val="clear" w:color="auto" w:fill="FFFFFF"/>
        <w:tabs>
          <w:tab w:val="left" w:pos="855"/>
        </w:tabs>
        <w:suppressAutoHyphens/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5.1</w:t>
      </w:r>
      <w:r w:rsidR="00DC7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Постраждалий подає на ім’я голови Комісії до </w:t>
      </w:r>
      <w:r w:rsidR="00E36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виконавчого комітету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Южноукраїнської міської ради </w:t>
      </w:r>
      <w:r w:rsidR="00311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звернення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щодо проведення комісійного обстеження</w:t>
      </w:r>
      <w:r w:rsidR="00311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до якого додає:</w:t>
      </w:r>
    </w:p>
    <w:p w14:paraId="136ECE39" w14:textId="376FF02D" w:rsidR="00645025" w:rsidRPr="00645025" w:rsidRDefault="00645025" w:rsidP="008C7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64502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у разі визначення розміру втрат сільськогосподарських тварин:</w:t>
      </w:r>
    </w:p>
    <w:p w14:paraId="1CEA2CC3" w14:textId="77777777" w:rsidR="00645025" w:rsidRPr="003114D4" w:rsidRDefault="00645025" w:rsidP="008C769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7" w:name="n28"/>
      <w:bookmarkEnd w:id="17"/>
      <w:r w:rsidRPr="003114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ветеринарно-санітарного паспорта пасіки;</w:t>
      </w:r>
    </w:p>
    <w:p w14:paraId="5EC3F653" w14:textId="77777777" w:rsidR="00645025" w:rsidRPr="003114D4" w:rsidRDefault="00645025" w:rsidP="008C769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8" w:name="n29"/>
      <w:bookmarkEnd w:id="18"/>
      <w:r w:rsidRPr="003114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витяг з Єдиного державного реєстру тварин станом на дату завдання втрат;</w:t>
      </w:r>
    </w:p>
    <w:p w14:paraId="1ECDC4EB" w14:textId="77777777" w:rsidR="00645025" w:rsidRPr="003114D4" w:rsidRDefault="00645025" w:rsidP="008C769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9" w:name="n30"/>
      <w:bookmarkEnd w:id="19"/>
      <w:r w:rsidRPr="003114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витяг з Єдиного реєстру досудових розслідувань про настання події, що призвела до завдання втрат, внаслідок збройної агресії Російської Федерації (за наявності);</w:t>
      </w:r>
    </w:p>
    <w:p w14:paraId="57081B06" w14:textId="77777777" w:rsidR="00645025" w:rsidRPr="003114D4" w:rsidRDefault="00645025" w:rsidP="008C769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0" w:name="n31"/>
      <w:bookmarkEnd w:id="20"/>
      <w:r w:rsidRPr="003114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результати фото- та/або відеофіксації фактів каліцтва, тілесного ушкодження, загибелі сільськогосподарських тварин, зокрема великої рогатої худоби, свиней, </w:t>
      </w:r>
      <w:proofErr w:type="spellStart"/>
      <w:r w:rsidRPr="003114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овець</w:t>
      </w:r>
      <w:proofErr w:type="spellEnd"/>
      <w:r w:rsidRPr="003114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кіз, коней, бджолосімей (за наявності).</w:t>
      </w:r>
    </w:p>
    <w:p w14:paraId="6D01A319" w14:textId="38E450FB" w:rsidR="00645025" w:rsidRPr="00645025" w:rsidRDefault="00645025" w:rsidP="008C7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bookmarkStart w:id="21" w:name="n32"/>
      <w:bookmarkEnd w:id="21"/>
      <w:r w:rsidRPr="0064502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у разі визначення розміру збитків, завданих сільськогосподарській техніці та обладнанню:</w:t>
      </w:r>
    </w:p>
    <w:p w14:paraId="72DAE1D3" w14:textId="77777777" w:rsidR="00645025" w:rsidRPr="003114D4" w:rsidRDefault="00645025" w:rsidP="008C769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2" w:name="n33"/>
      <w:bookmarkEnd w:id="22"/>
      <w:r w:rsidRPr="003114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копії технічного паспорта, інших документів з відомостями про їх технічні характеристики;</w:t>
      </w:r>
    </w:p>
    <w:p w14:paraId="521663A5" w14:textId="77777777" w:rsidR="00645025" w:rsidRPr="003114D4" w:rsidRDefault="00645025" w:rsidP="008C769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3" w:name="n34"/>
      <w:bookmarkEnd w:id="23"/>
      <w:r w:rsidRPr="003114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копії свідоцтва про реєстрацію машини та інших документів, які підтверджують право власності на сільськогосподарську техніку та обладнання (за наявності);</w:t>
      </w:r>
    </w:p>
    <w:p w14:paraId="3FF9A4DB" w14:textId="77777777" w:rsidR="00645025" w:rsidRPr="003114D4" w:rsidRDefault="00645025" w:rsidP="008C769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4" w:name="n35"/>
      <w:bookmarkEnd w:id="24"/>
      <w:r w:rsidRPr="003114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акти обстеження технічного стану (за наявності);</w:t>
      </w:r>
    </w:p>
    <w:p w14:paraId="67363F52" w14:textId="77777777" w:rsidR="00645025" w:rsidRPr="003114D4" w:rsidRDefault="00645025" w:rsidP="008C769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5" w:name="n36"/>
      <w:bookmarkEnd w:id="25"/>
      <w:r w:rsidRPr="003114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копії інших документів, що містять відомості про технічні характеристики, склад, необхідні витрати на відновлювальний ремонт або ліквідацію сільськогосподарської техніки та обладнання, та інші відомості стосовно зазначеної сільськогосподарської техніки та обладнання;</w:t>
      </w:r>
    </w:p>
    <w:p w14:paraId="27281DDC" w14:textId="77777777" w:rsidR="00645025" w:rsidRPr="003114D4" w:rsidRDefault="00645025" w:rsidP="008C769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6" w:name="n37"/>
      <w:bookmarkEnd w:id="26"/>
      <w:r w:rsidRPr="003114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витяг з Єдиного реєстру досудових розслідувань про настання події, що призвела до завдання збитків, внаслідок збройної агресії Російської Федерації (за наявності);</w:t>
      </w:r>
    </w:p>
    <w:p w14:paraId="490E3812" w14:textId="6EEA9B07" w:rsidR="00645025" w:rsidRDefault="00645025" w:rsidP="008C769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7" w:name="n38"/>
      <w:bookmarkEnd w:id="27"/>
      <w:r w:rsidRPr="003114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результати фото- та/або відеофіксації фактів знищення чи пошкодження сільськогосподарської техніки та обладнання (за наявності).</w:t>
      </w:r>
    </w:p>
    <w:p w14:paraId="537681CD" w14:textId="647CD328" w:rsidR="0089733E" w:rsidRDefault="0089733E" w:rsidP="008C7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5.2. Копії документів, що додаються до звернення, завіряються </w:t>
      </w:r>
      <w:r w:rsidR="00A57D0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ласним підписом заявника.</w:t>
      </w:r>
    </w:p>
    <w:p w14:paraId="394A3D53" w14:textId="6FCCC9AB" w:rsidR="0089733E" w:rsidRPr="0089733E" w:rsidRDefault="0089733E" w:rsidP="008C7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5.3. Відповідальність за достовірність даних, що містяться в зверненні та поданих для отримання грошової допомоги, несе отримувач допомоги. </w:t>
      </w:r>
    </w:p>
    <w:p w14:paraId="31109097" w14:textId="27D3B869" w:rsidR="00645025" w:rsidRDefault="0089733E" w:rsidP="008C7690">
      <w:pPr>
        <w:shd w:val="clear" w:color="auto" w:fill="FFFFFF"/>
        <w:tabs>
          <w:tab w:val="left" w:pos="8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5.4</w:t>
      </w:r>
      <w:r w:rsidR="00DC7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Комісія розглядає звернення в порядку черговості їх отримання, здійснює обстеження сільськогосподарських тварин та/або знищеної чи пошкодженої сільськогосподарської техніки</w:t>
      </w:r>
      <w:r w:rsidR="00F534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обладнання, складає Акт</w:t>
      </w:r>
      <w:r w:rsidR="007E4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.</w:t>
      </w:r>
    </w:p>
    <w:p w14:paraId="3B04D17C" w14:textId="61EB5941" w:rsidR="006A2167" w:rsidRDefault="00746676" w:rsidP="006A216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bCs/>
          <w:color w:val="000000"/>
          <w:lang w:val="uk-UA" w:eastAsia="zh-CN"/>
        </w:rPr>
        <w:t>5.5</w:t>
      </w:r>
      <w:r w:rsidR="00062F53">
        <w:rPr>
          <w:bCs/>
          <w:color w:val="000000"/>
          <w:lang w:val="uk-UA" w:eastAsia="zh-CN"/>
        </w:rPr>
        <w:t>.</w:t>
      </w:r>
      <w:r>
        <w:rPr>
          <w:bCs/>
          <w:color w:val="000000"/>
          <w:lang w:val="uk-UA" w:eastAsia="zh-CN"/>
        </w:rPr>
        <w:t xml:space="preserve"> </w:t>
      </w:r>
      <w:r w:rsidR="00430FF0">
        <w:rPr>
          <w:bCs/>
          <w:color w:val="000000"/>
          <w:lang w:val="uk-UA" w:eastAsia="zh-CN"/>
        </w:rPr>
        <w:t>Акт є і</w:t>
      </w:r>
      <w:r w:rsidR="00430FF0" w:rsidRPr="00D655AD">
        <w:rPr>
          <w:lang w:val="uk-UA"/>
        </w:rPr>
        <w:t>нформаційною базою для визначення шкоди та збитків, завданих особистим селянським господарствам та/або фермерським господарствам</w:t>
      </w:r>
      <w:r w:rsidR="00430FF0">
        <w:rPr>
          <w:lang w:val="uk-UA"/>
        </w:rPr>
        <w:t xml:space="preserve"> на території Южноукраїнської міської територіальної громади</w:t>
      </w:r>
      <w:r w:rsidR="00430FF0" w:rsidRPr="00D655AD">
        <w:rPr>
          <w:lang w:val="uk-UA"/>
        </w:rPr>
        <w:t xml:space="preserve">, що зареєстровані як фізичні особи - підприємці, внаслідок збройної агресії </w:t>
      </w:r>
      <w:r w:rsidR="007E4BD9">
        <w:rPr>
          <w:lang w:val="uk-UA"/>
        </w:rPr>
        <w:t>р</w:t>
      </w:r>
      <w:r w:rsidR="00430FF0" w:rsidRPr="00D655AD">
        <w:rPr>
          <w:lang w:val="uk-UA"/>
        </w:rPr>
        <w:t xml:space="preserve">осійської </w:t>
      </w:r>
      <w:r w:rsidR="007E4BD9">
        <w:rPr>
          <w:lang w:val="uk-UA"/>
        </w:rPr>
        <w:t>ф</w:t>
      </w:r>
      <w:r w:rsidR="00430FF0" w:rsidRPr="00D655AD">
        <w:rPr>
          <w:lang w:val="uk-UA"/>
        </w:rPr>
        <w:t>едерації</w:t>
      </w:r>
      <w:r w:rsidR="000679FF">
        <w:rPr>
          <w:lang w:val="uk-UA"/>
        </w:rPr>
        <w:t>.</w:t>
      </w:r>
    </w:p>
    <w:p w14:paraId="6D0BDEBA" w14:textId="00566EBD" w:rsidR="000679FF" w:rsidRPr="008F18AC" w:rsidRDefault="00746676" w:rsidP="006A2167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r>
        <w:rPr>
          <w:lang w:val="uk-UA"/>
        </w:rPr>
        <w:t>5.6</w:t>
      </w:r>
      <w:r w:rsidR="00DC7842">
        <w:rPr>
          <w:lang w:val="uk-UA"/>
        </w:rPr>
        <w:t>.</w:t>
      </w:r>
      <w:r>
        <w:rPr>
          <w:lang w:val="uk-UA"/>
        </w:rPr>
        <w:t xml:space="preserve"> </w:t>
      </w:r>
      <w:r w:rsidR="000679FF" w:rsidRPr="008F18AC">
        <w:t xml:space="preserve">Акт </w:t>
      </w:r>
      <w:proofErr w:type="spellStart"/>
      <w:r w:rsidR="000679FF" w:rsidRPr="008F18AC">
        <w:t>комісійного</w:t>
      </w:r>
      <w:proofErr w:type="spellEnd"/>
      <w:r w:rsidR="000679FF" w:rsidRPr="008F18AC">
        <w:t xml:space="preserve"> </w:t>
      </w:r>
      <w:proofErr w:type="spellStart"/>
      <w:r w:rsidR="000679FF" w:rsidRPr="008F18AC">
        <w:t>обстеження</w:t>
      </w:r>
      <w:proofErr w:type="spellEnd"/>
      <w:r w:rsidR="000679FF" w:rsidRPr="008F18AC">
        <w:t xml:space="preserve"> </w:t>
      </w:r>
      <w:proofErr w:type="spellStart"/>
      <w:r w:rsidR="000679FF" w:rsidRPr="008F18AC">
        <w:t>складається</w:t>
      </w:r>
      <w:proofErr w:type="spellEnd"/>
      <w:r w:rsidR="000679FF" w:rsidRPr="008F18AC">
        <w:t xml:space="preserve"> у </w:t>
      </w:r>
      <w:proofErr w:type="spellStart"/>
      <w:r w:rsidR="000679FF" w:rsidRPr="008F18AC">
        <w:t>двох</w:t>
      </w:r>
      <w:proofErr w:type="spellEnd"/>
      <w:r w:rsidR="000679FF" w:rsidRPr="008F18AC">
        <w:t xml:space="preserve"> </w:t>
      </w:r>
      <w:proofErr w:type="spellStart"/>
      <w:r w:rsidR="000679FF" w:rsidRPr="008F18AC">
        <w:t>примірниках</w:t>
      </w:r>
      <w:proofErr w:type="spellEnd"/>
      <w:r w:rsidR="000679FF" w:rsidRPr="008F18AC">
        <w:t>:</w:t>
      </w:r>
    </w:p>
    <w:p w14:paraId="040951DA" w14:textId="402099FD" w:rsidR="006A2167" w:rsidRDefault="000679FF" w:rsidP="006A2167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bookmarkStart w:id="28" w:name="n40"/>
      <w:bookmarkEnd w:id="28"/>
      <w:r w:rsidRPr="008F18AC">
        <w:t>- перший</w:t>
      </w:r>
      <w:r w:rsidR="006A2167">
        <w:rPr>
          <w:lang w:val="uk-UA"/>
        </w:rPr>
        <w:t xml:space="preserve"> </w:t>
      </w:r>
      <w:r w:rsidRPr="008F18AC">
        <w:t xml:space="preserve"> </w:t>
      </w:r>
      <w:proofErr w:type="spellStart"/>
      <w:r w:rsidRPr="008F18AC">
        <w:t>примірник</w:t>
      </w:r>
      <w:proofErr w:type="spellEnd"/>
      <w:r w:rsidRPr="008F18AC">
        <w:t xml:space="preserve"> </w:t>
      </w:r>
      <w:r w:rsidR="006A2167">
        <w:rPr>
          <w:lang w:val="uk-UA"/>
        </w:rPr>
        <w:t xml:space="preserve"> </w:t>
      </w:r>
      <w:proofErr w:type="spellStart"/>
      <w:r w:rsidRPr="008F18AC">
        <w:t>надається</w:t>
      </w:r>
      <w:proofErr w:type="spellEnd"/>
      <w:r w:rsidRPr="008F18AC">
        <w:t xml:space="preserve"> </w:t>
      </w:r>
      <w:r w:rsidR="006A2167">
        <w:rPr>
          <w:lang w:val="uk-UA"/>
        </w:rPr>
        <w:t xml:space="preserve"> </w:t>
      </w:r>
      <w:proofErr w:type="spellStart"/>
      <w:r w:rsidRPr="008F18AC">
        <w:t>власнику</w:t>
      </w:r>
      <w:proofErr w:type="spellEnd"/>
      <w:r w:rsidRPr="008F18AC">
        <w:t xml:space="preserve"> </w:t>
      </w:r>
      <w:r w:rsidR="006A2167">
        <w:rPr>
          <w:lang w:val="uk-UA"/>
        </w:rPr>
        <w:t xml:space="preserve"> </w:t>
      </w:r>
      <w:proofErr w:type="spellStart"/>
      <w:r w:rsidRPr="008F18AC">
        <w:t>втрачених</w:t>
      </w:r>
      <w:proofErr w:type="spellEnd"/>
      <w:r w:rsidRPr="008F18AC">
        <w:t xml:space="preserve"> </w:t>
      </w:r>
      <w:r w:rsidR="006A2167">
        <w:rPr>
          <w:lang w:val="uk-UA"/>
        </w:rPr>
        <w:t xml:space="preserve"> </w:t>
      </w:r>
      <w:r w:rsidRPr="008F18AC">
        <w:t>(</w:t>
      </w:r>
      <w:proofErr w:type="spellStart"/>
      <w:r w:rsidRPr="008F18AC">
        <w:t>скалічених</w:t>
      </w:r>
      <w:proofErr w:type="spellEnd"/>
      <w:r w:rsidRPr="008F18AC">
        <w:t xml:space="preserve">, </w:t>
      </w:r>
      <w:r w:rsidR="006A2167">
        <w:rPr>
          <w:lang w:val="uk-UA"/>
        </w:rPr>
        <w:t xml:space="preserve"> </w:t>
      </w:r>
      <w:r w:rsidRPr="008F18AC">
        <w:t xml:space="preserve">таких, </w:t>
      </w:r>
      <w:r w:rsidR="006A2167">
        <w:rPr>
          <w:lang w:val="uk-UA"/>
        </w:rPr>
        <w:t xml:space="preserve"> </w:t>
      </w:r>
      <w:proofErr w:type="spellStart"/>
      <w:r w:rsidRPr="008F18AC">
        <w:t>що</w:t>
      </w:r>
      <w:proofErr w:type="spellEnd"/>
      <w:r w:rsidRPr="008F18AC">
        <w:t xml:space="preserve"> </w:t>
      </w:r>
    </w:p>
    <w:p w14:paraId="3980E0FB" w14:textId="77777777" w:rsidR="006A2167" w:rsidRDefault="006A2167" w:rsidP="006A2167">
      <w:pPr>
        <w:pStyle w:val="rvps2"/>
        <w:shd w:val="clear" w:color="auto" w:fill="FFFFFF"/>
        <w:spacing w:before="0" w:beforeAutospacing="0" w:after="0" w:afterAutospacing="0"/>
        <w:jc w:val="both"/>
      </w:pPr>
    </w:p>
    <w:p w14:paraId="67407FF8" w14:textId="77777777" w:rsidR="006A2167" w:rsidRDefault="006A2167" w:rsidP="006A2167">
      <w:pPr>
        <w:pStyle w:val="rvps2"/>
        <w:shd w:val="clear" w:color="auto" w:fill="FFFFFF"/>
        <w:spacing w:before="0" w:beforeAutospacing="0" w:after="0" w:afterAutospacing="0"/>
        <w:jc w:val="both"/>
      </w:pPr>
    </w:p>
    <w:p w14:paraId="0BFBA033" w14:textId="307A329F" w:rsidR="006A2167" w:rsidRDefault="000679FF" w:rsidP="006A2167">
      <w:pPr>
        <w:pStyle w:val="rvps2"/>
        <w:shd w:val="clear" w:color="auto" w:fill="FFFFFF"/>
        <w:spacing w:before="0" w:beforeAutospacing="0" w:after="0" w:afterAutospacing="0"/>
        <w:jc w:val="both"/>
      </w:pPr>
      <w:proofErr w:type="spellStart"/>
      <w:r w:rsidRPr="008F18AC">
        <w:lastRenderedPageBreak/>
        <w:t>отримали</w:t>
      </w:r>
      <w:proofErr w:type="spellEnd"/>
      <w:r w:rsidRPr="008F18AC">
        <w:t xml:space="preserve"> </w:t>
      </w:r>
      <w:proofErr w:type="spellStart"/>
      <w:r w:rsidRPr="008F18AC">
        <w:t>тілесні</w:t>
      </w:r>
      <w:proofErr w:type="spellEnd"/>
      <w:r w:rsidRPr="008F18AC">
        <w:t xml:space="preserve"> </w:t>
      </w:r>
      <w:proofErr w:type="spellStart"/>
      <w:r w:rsidRPr="008F18AC">
        <w:t>ушкодження</w:t>
      </w:r>
      <w:proofErr w:type="spellEnd"/>
      <w:r w:rsidRPr="008F18AC">
        <w:t xml:space="preserve">, </w:t>
      </w:r>
      <w:proofErr w:type="spellStart"/>
      <w:r w:rsidRPr="008F18AC">
        <w:t>загиблих</w:t>
      </w:r>
      <w:proofErr w:type="spellEnd"/>
      <w:r w:rsidRPr="008F18AC">
        <w:t xml:space="preserve">) </w:t>
      </w:r>
      <w:proofErr w:type="spellStart"/>
      <w:r w:rsidRPr="008F18AC">
        <w:t>сільськогосподарських</w:t>
      </w:r>
      <w:proofErr w:type="spellEnd"/>
      <w:r w:rsidRPr="008F18AC">
        <w:t xml:space="preserve"> </w:t>
      </w:r>
      <w:proofErr w:type="spellStart"/>
      <w:r w:rsidRPr="008F18AC">
        <w:t>тварин</w:t>
      </w:r>
      <w:proofErr w:type="spellEnd"/>
      <w:r w:rsidRPr="008F18AC">
        <w:t xml:space="preserve"> та/</w:t>
      </w:r>
      <w:proofErr w:type="spellStart"/>
      <w:r w:rsidRPr="008F18AC">
        <w:t>або</w:t>
      </w:r>
      <w:proofErr w:type="spellEnd"/>
      <w:r w:rsidRPr="008F18AC">
        <w:t xml:space="preserve"> </w:t>
      </w:r>
      <w:proofErr w:type="spellStart"/>
      <w:r w:rsidRPr="008F18AC">
        <w:t>знищеної</w:t>
      </w:r>
      <w:proofErr w:type="spellEnd"/>
      <w:r w:rsidRPr="008F18AC">
        <w:t xml:space="preserve"> </w:t>
      </w:r>
    </w:p>
    <w:p w14:paraId="7B6C803A" w14:textId="6DFFDE2F" w:rsidR="000679FF" w:rsidRPr="008F18AC" w:rsidRDefault="000679FF" w:rsidP="006A2167">
      <w:pPr>
        <w:pStyle w:val="rvps2"/>
        <w:shd w:val="clear" w:color="auto" w:fill="FFFFFF"/>
        <w:spacing w:before="0" w:beforeAutospacing="0" w:after="0" w:afterAutospacing="0"/>
        <w:jc w:val="both"/>
      </w:pPr>
      <w:proofErr w:type="spellStart"/>
      <w:r w:rsidRPr="008F18AC">
        <w:t>чи</w:t>
      </w:r>
      <w:proofErr w:type="spellEnd"/>
      <w:r w:rsidRPr="008F18AC">
        <w:t xml:space="preserve"> </w:t>
      </w:r>
      <w:proofErr w:type="spellStart"/>
      <w:r w:rsidRPr="008F18AC">
        <w:t>пошкодженої</w:t>
      </w:r>
      <w:proofErr w:type="spellEnd"/>
      <w:r w:rsidRPr="008F18AC">
        <w:t xml:space="preserve"> </w:t>
      </w:r>
      <w:proofErr w:type="spellStart"/>
      <w:r w:rsidRPr="008F18AC">
        <w:t>сільськогосподарської</w:t>
      </w:r>
      <w:proofErr w:type="spellEnd"/>
      <w:r w:rsidRPr="008F18AC">
        <w:t xml:space="preserve"> </w:t>
      </w:r>
      <w:proofErr w:type="spellStart"/>
      <w:r w:rsidRPr="008F18AC">
        <w:t>техніки</w:t>
      </w:r>
      <w:proofErr w:type="spellEnd"/>
      <w:r w:rsidRPr="008F18AC">
        <w:t xml:space="preserve"> та </w:t>
      </w:r>
      <w:proofErr w:type="spellStart"/>
      <w:r w:rsidRPr="008F18AC">
        <w:t>обладнання</w:t>
      </w:r>
      <w:proofErr w:type="spellEnd"/>
      <w:r w:rsidRPr="008F18AC">
        <w:t>;</w:t>
      </w:r>
    </w:p>
    <w:p w14:paraId="0C801840" w14:textId="7BCED6E2" w:rsidR="000679FF" w:rsidRDefault="000679FF" w:rsidP="0074667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bookmarkStart w:id="29" w:name="n41"/>
      <w:bookmarkEnd w:id="29"/>
      <w:r w:rsidRPr="008F18AC">
        <w:t xml:space="preserve">- </w:t>
      </w:r>
      <w:proofErr w:type="spellStart"/>
      <w:r w:rsidRPr="008F18AC">
        <w:t>другий</w:t>
      </w:r>
      <w:proofErr w:type="spellEnd"/>
      <w:r w:rsidRPr="008F18AC">
        <w:t xml:space="preserve"> </w:t>
      </w:r>
      <w:proofErr w:type="spellStart"/>
      <w:r w:rsidRPr="008F18AC">
        <w:t>примірник</w:t>
      </w:r>
      <w:proofErr w:type="spellEnd"/>
      <w:r w:rsidRPr="008F18AC">
        <w:t xml:space="preserve"> </w:t>
      </w:r>
      <w:proofErr w:type="spellStart"/>
      <w:r w:rsidRPr="008F18AC">
        <w:t>залишається</w:t>
      </w:r>
      <w:proofErr w:type="spellEnd"/>
      <w:r w:rsidRPr="008F18AC">
        <w:t xml:space="preserve"> </w:t>
      </w:r>
      <w:r w:rsidRPr="008F18AC">
        <w:rPr>
          <w:lang w:val="uk-UA"/>
        </w:rPr>
        <w:t xml:space="preserve"> </w:t>
      </w:r>
      <w:r w:rsidR="00746676">
        <w:rPr>
          <w:lang w:val="uk-UA"/>
        </w:rPr>
        <w:t>в</w:t>
      </w:r>
      <w:r w:rsidRPr="008F18AC">
        <w:rPr>
          <w:lang w:val="uk-UA"/>
        </w:rPr>
        <w:t xml:space="preserve"> </w:t>
      </w:r>
      <w:r w:rsidR="00746676">
        <w:rPr>
          <w:lang w:val="uk-UA"/>
        </w:rPr>
        <w:t xml:space="preserve">управлінні економічного розвитку </w:t>
      </w:r>
      <w:r w:rsidRPr="008F18AC">
        <w:rPr>
          <w:lang w:val="uk-UA"/>
        </w:rPr>
        <w:t xml:space="preserve"> Южноукраїнської міської ради</w:t>
      </w:r>
      <w:r w:rsidR="00746676">
        <w:rPr>
          <w:lang w:val="uk-UA"/>
        </w:rPr>
        <w:t>.</w:t>
      </w:r>
      <w:r w:rsidRPr="008F18AC">
        <w:t xml:space="preserve"> </w:t>
      </w:r>
    </w:p>
    <w:p w14:paraId="220305CE" w14:textId="6902876D" w:rsidR="000679FF" w:rsidRPr="007D7F6C" w:rsidRDefault="000679FF" w:rsidP="00746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D7F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Акт є дійсним до дати відшкодування втрат та збитків у вартісному виразі (грошової компенсації).</w:t>
      </w:r>
    </w:p>
    <w:p w14:paraId="4094A822" w14:textId="0EE2ECEE" w:rsidR="000679FF" w:rsidRDefault="00746676" w:rsidP="000679F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5.7</w:t>
      </w:r>
      <w:r w:rsidR="00DC7842">
        <w:rPr>
          <w:lang w:val="uk-UA"/>
        </w:rPr>
        <w:t>.</w:t>
      </w:r>
      <w:r>
        <w:rPr>
          <w:lang w:val="uk-UA"/>
        </w:rPr>
        <w:t xml:space="preserve"> Підставами для відкладення розгляду звернення є:</w:t>
      </w:r>
    </w:p>
    <w:p w14:paraId="5C0040D9" w14:textId="16DF8CC4" w:rsidR="00746676" w:rsidRDefault="00746676" w:rsidP="00DE45C7">
      <w:pPr>
        <w:pStyle w:val="rvps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надання неповного пакету документів, зазначеного у </w:t>
      </w:r>
      <w:proofErr w:type="spellStart"/>
      <w:r>
        <w:rPr>
          <w:lang w:val="uk-UA"/>
        </w:rPr>
        <w:t>п.</w:t>
      </w:r>
      <w:r w:rsidR="007E4BD9">
        <w:rPr>
          <w:lang w:val="uk-UA"/>
        </w:rPr>
        <w:t>п</w:t>
      </w:r>
      <w:proofErr w:type="spellEnd"/>
      <w:r w:rsidR="007E4BD9">
        <w:rPr>
          <w:lang w:val="uk-UA"/>
        </w:rPr>
        <w:t xml:space="preserve">. </w:t>
      </w:r>
      <w:r>
        <w:rPr>
          <w:lang w:val="uk-UA"/>
        </w:rPr>
        <w:t xml:space="preserve">5.1 </w:t>
      </w:r>
      <w:r w:rsidR="007E4BD9">
        <w:rPr>
          <w:lang w:val="uk-UA"/>
        </w:rPr>
        <w:t xml:space="preserve">п.5 </w:t>
      </w:r>
      <w:r>
        <w:rPr>
          <w:lang w:val="uk-UA"/>
        </w:rPr>
        <w:t>Положення;</w:t>
      </w:r>
    </w:p>
    <w:p w14:paraId="621BF998" w14:textId="1305D552" w:rsidR="00746676" w:rsidRPr="00DE45C7" w:rsidRDefault="00746676" w:rsidP="00DE45C7">
      <w:pPr>
        <w:pStyle w:val="rvps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lang w:val="uk-UA"/>
        </w:rPr>
      </w:pPr>
      <w:r w:rsidRPr="00746676">
        <w:rPr>
          <w:lang w:val="uk-UA"/>
        </w:rPr>
        <w:t xml:space="preserve">фактична неможливість здійснення обстеження втрат </w:t>
      </w:r>
      <w:r w:rsidRPr="00645025">
        <w:rPr>
          <w:lang w:val="uk-UA" w:eastAsia="uk-UA"/>
        </w:rPr>
        <w:t>сільськогосподарських тварин</w:t>
      </w:r>
      <w:r w:rsidRPr="00746676">
        <w:rPr>
          <w:bCs/>
          <w:color w:val="000000"/>
          <w:lang w:val="uk-UA" w:eastAsia="zh-CN"/>
        </w:rPr>
        <w:t xml:space="preserve"> та/або знищеної чи пошкодженої сільськогосподарської техніки</w:t>
      </w:r>
      <w:r>
        <w:rPr>
          <w:bCs/>
          <w:color w:val="000000"/>
          <w:lang w:val="uk-UA" w:eastAsia="zh-CN"/>
        </w:rPr>
        <w:t xml:space="preserve"> та обладнання</w:t>
      </w:r>
      <w:r w:rsidR="00DE45C7">
        <w:rPr>
          <w:lang w:val="uk-UA"/>
        </w:rPr>
        <w:t xml:space="preserve"> </w:t>
      </w:r>
      <w:r w:rsidRPr="00DE45C7">
        <w:rPr>
          <w:bCs/>
          <w:color w:val="000000"/>
          <w:lang w:val="uk-UA" w:eastAsia="zh-CN"/>
        </w:rPr>
        <w:t>Комісією у зв’язку із небезпекою для членів Комісії</w:t>
      </w:r>
      <w:r w:rsidR="00DE45C7">
        <w:rPr>
          <w:bCs/>
          <w:color w:val="000000"/>
          <w:lang w:val="uk-UA" w:eastAsia="zh-CN"/>
        </w:rPr>
        <w:t xml:space="preserve"> (</w:t>
      </w:r>
      <w:r w:rsidR="00DE45C7" w:rsidRPr="00645025">
        <w:rPr>
          <w:lang w:val="uk-UA" w:eastAsia="uk-UA"/>
        </w:rPr>
        <w:t>сільськогосподарськ</w:t>
      </w:r>
      <w:r w:rsidR="00DE45C7">
        <w:rPr>
          <w:lang w:val="uk-UA" w:eastAsia="uk-UA"/>
        </w:rPr>
        <w:t>а</w:t>
      </w:r>
      <w:r w:rsidR="00DE45C7" w:rsidRPr="00645025">
        <w:rPr>
          <w:lang w:val="uk-UA" w:eastAsia="uk-UA"/>
        </w:rPr>
        <w:t xml:space="preserve"> тварин</w:t>
      </w:r>
      <w:r w:rsidR="00DE45C7">
        <w:rPr>
          <w:lang w:val="uk-UA" w:eastAsia="uk-UA"/>
        </w:rPr>
        <w:t>а</w:t>
      </w:r>
      <w:r w:rsidR="00DE45C7" w:rsidRPr="00746676">
        <w:rPr>
          <w:bCs/>
          <w:color w:val="000000"/>
          <w:lang w:val="uk-UA" w:eastAsia="zh-CN"/>
        </w:rPr>
        <w:t xml:space="preserve"> та/або знищен</w:t>
      </w:r>
      <w:r w:rsidR="00DE45C7">
        <w:rPr>
          <w:bCs/>
          <w:color w:val="000000"/>
          <w:lang w:val="uk-UA" w:eastAsia="zh-CN"/>
        </w:rPr>
        <w:t>а</w:t>
      </w:r>
      <w:r w:rsidR="00DE45C7" w:rsidRPr="00746676">
        <w:rPr>
          <w:bCs/>
          <w:color w:val="000000"/>
          <w:lang w:val="uk-UA" w:eastAsia="zh-CN"/>
        </w:rPr>
        <w:t xml:space="preserve"> чи пошкоджен</w:t>
      </w:r>
      <w:r w:rsidR="00DE45C7">
        <w:rPr>
          <w:bCs/>
          <w:color w:val="000000"/>
          <w:lang w:val="uk-UA" w:eastAsia="zh-CN"/>
        </w:rPr>
        <w:t>а</w:t>
      </w:r>
      <w:r w:rsidR="00DE45C7" w:rsidRPr="00746676">
        <w:rPr>
          <w:bCs/>
          <w:color w:val="000000"/>
          <w:lang w:val="uk-UA" w:eastAsia="zh-CN"/>
        </w:rPr>
        <w:t xml:space="preserve"> сільськогосподарськ</w:t>
      </w:r>
      <w:r w:rsidR="00DE45C7">
        <w:rPr>
          <w:bCs/>
          <w:color w:val="000000"/>
          <w:lang w:val="uk-UA" w:eastAsia="zh-CN"/>
        </w:rPr>
        <w:t>а</w:t>
      </w:r>
      <w:r w:rsidR="00DE45C7" w:rsidRPr="00746676">
        <w:rPr>
          <w:bCs/>
          <w:color w:val="000000"/>
          <w:lang w:val="uk-UA" w:eastAsia="zh-CN"/>
        </w:rPr>
        <w:t xml:space="preserve"> технік</w:t>
      </w:r>
      <w:r w:rsidR="00DE45C7">
        <w:rPr>
          <w:bCs/>
          <w:color w:val="000000"/>
          <w:lang w:val="uk-UA" w:eastAsia="zh-CN"/>
        </w:rPr>
        <w:t xml:space="preserve">а, обладнання знаходяться в районі обстрілів, є мінна небезпека, земельна ділянка знаходиться поруч із тимчасово окупованими територіями або є тимчасово окупованою територією, тощо). </w:t>
      </w:r>
    </w:p>
    <w:p w14:paraId="1AADAC7D" w14:textId="50A9FD04" w:rsidR="00746676" w:rsidRDefault="00DE45C7" w:rsidP="001F44C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 w:rsidRPr="00AD5FEE">
        <w:rPr>
          <w:lang w:val="uk-UA"/>
        </w:rPr>
        <w:t>5.8</w:t>
      </w:r>
      <w:r w:rsidR="00DC7842">
        <w:rPr>
          <w:lang w:val="uk-UA"/>
        </w:rPr>
        <w:t>.</w:t>
      </w:r>
      <w:r w:rsidRPr="00AD5FEE">
        <w:rPr>
          <w:lang w:val="uk-UA"/>
        </w:rPr>
        <w:t xml:space="preserve"> З метою визначення розміру шкоди та збитків, завданих особистим селянським господарствам та/або фермерським господарствам, що зареєстровані як фізичні особи – підприємці</w:t>
      </w:r>
      <w:r w:rsidR="00CB0843">
        <w:rPr>
          <w:lang w:val="uk-UA"/>
        </w:rPr>
        <w:t xml:space="preserve"> </w:t>
      </w:r>
      <w:r w:rsidR="00CB0843" w:rsidRPr="00AD5FEE">
        <w:rPr>
          <w:lang w:val="uk-UA"/>
        </w:rPr>
        <w:t>на території Южноукраїнської міської територіальної громади</w:t>
      </w:r>
      <w:r w:rsidRPr="00AD5FEE">
        <w:rPr>
          <w:lang w:val="uk-UA"/>
        </w:rPr>
        <w:t xml:space="preserve">, зокрема </w:t>
      </w:r>
      <w:r w:rsidRPr="00A34813">
        <w:rPr>
          <w:shd w:val="clear" w:color="auto" w:fill="FFFFFF"/>
          <w:lang w:val="uk-UA"/>
        </w:rPr>
        <w:t xml:space="preserve">розміру втрат сільськогосподарських тварин, а саме: бджолосімей, внаслідок збройної агресії </w:t>
      </w:r>
      <w:r w:rsidR="00CB0843">
        <w:rPr>
          <w:shd w:val="clear" w:color="auto" w:fill="FFFFFF"/>
          <w:lang w:val="uk-UA"/>
        </w:rPr>
        <w:t>р</w:t>
      </w:r>
      <w:r w:rsidRPr="00A34813">
        <w:rPr>
          <w:shd w:val="clear" w:color="auto" w:fill="FFFFFF"/>
          <w:lang w:val="uk-UA"/>
        </w:rPr>
        <w:t xml:space="preserve">осійської </w:t>
      </w:r>
      <w:r w:rsidR="00CB0843">
        <w:rPr>
          <w:shd w:val="clear" w:color="auto" w:fill="FFFFFF"/>
          <w:lang w:val="uk-UA"/>
        </w:rPr>
        <w:t>ф</w:t>
      </w:r>
      <w:r w:rsidRPr="00A34813">
        <w:rPr>
          <w:shd w:val="clear" w:color="auto" w:fill="FFFFFF"/>
          <w:lang w:val="uk-UA"/>
        </w:rPr>
        <w:t>едерації,</w:t>
      </w:r>
      <w:r w:rsidR="00AD5FEE" w:rsidRPr="00AD5FEE">
        <w:rPr>
          <w:shd w:val="clear" w:color="auto" w:fill="FFFFFF"/>
          <w:lang w:val="uk-UA"/>
        </w:rPr>
        <w:t xml:space="preserve"> управління </w:t>
      </w:r>
      <w:proofErr w:type="spellStart"/>
      <w:r w:rsidR="00AD5FEE" w:rsidRPr="00AD5FEE">
        <w:rPr>
          <w:shd w:val="clear" w:color="auto" w:fill="FFFFFF"/>
          <w:lang w:val="uk-UA"/>
        </w:rPr>
        <w:t>еконмічного</w:t>
      </w:r>
      <w:proofErr w:type="spellEnd"/>
      <w:r w:rsidR="00AD5FEE" w:rsidRPr="00AD5FEE">
        <w:rPr>
          <w:shd w:val="clear" w:color="auto" w:fill="FFFFFF"/>
          <w:lang w:val="uk-UA"/>
        </w:rPr>
        <w:t xml:space="preserve"> розвитку Южноукраїнської міської ради </w:t>
      </w:r>
      <w:r w:rsidR="00AD5FEE" w:rsidRPr="00A34813">
        <w:rPr>
          <w:shd w:val="clear" w:color="auto" w:fill="FFFFFF"/>
          <w:lang w:val="uk-UA"/>
        </w:rPr>
        <w:t>щоквартально до 05 числа місяця наступного за звітним періодом склада</w:t>
      </w:r>
      <w:r w:rsidR="00AD5FEE" w:rsidRPr="00AD5FEE">
        <w:rPr>
          <w:shd w:val="clear" w:color="auto" w:fill="FFFFFF"/>
          <w:lang w:val="uk-UA"/>
        </w:rPr>
        <w:t>є</w:t>
      </w:r>
      <w:r w:rsidR="00AD5FEE" w:rsidRPr="00A34813">
        <w:rPr>
          <w:shd w:val="clear" w:color="auto" w:fill="FFFFFF"/>
          <w:lang w:val="uk-UA"/>
        </w:rPr>
        <w:t xml:space="preserve"> за підписом</w:t>
      </w:r>
      <w:r w:rsidRPr="00A34813">
        <w:rPr>
          <w:shd w:val="clear" w:color="auto" w:fill="FFFFFF"/>
          <w:lang w:val="uk-UA"/>
        </w:rPr>
        <w:t xml:space="preserve"> </w:t>
      </w:r>
      <w:r w:rsidR="00AD5FEE" w:rsidRPr="00AD5FEE">
        <w:rPr>
          <w:shd w:val="clear" w:color="auto" w:fill="FFFFFF"/>
          <w:lang w:val="uk-UA"/>
        </w:rPr>
        <w:t xml:space="preserve">голови Комісії відомість </w:t>
      </w:r>
      <w:r w:rsidR="00AD5FEE" w:rsidRPr="00A34813">
        <w:rPr>
          <w:shd w:val="clear" w:color="auto" w:fill="FFFFFF"/>
          <w:lang w:val="uk-UA"/>
        </w:rPr>
        <w:t>щодо розміру шкоди та збитків, завданих особистим селянським господарствам та/або фермерським господарствам, що зареєстровані як фізичні особи - підприємці</w:t>
      </w:r>
      <w:r w:rsidR="00CB0843" w:rsidRPr="00CB0843">
        <w:rPr>
          <w:shd w:val="clear" w:color="auto" w:fill="FFFFFF"/>
          <w:lang w:val="uk-UA"/>
        </w:rPr>
        <w:t xml:space="preserve"> </w:t>
      </w:r>
      <w:r w:rsidR="00CB0843" w:rsidRPr="00AD5FEE">
        <w:rPr>
          <w:shd w:val="clear" w:color="auto" w:fill="FFFFFF"/>
          <w:lang w:val="uk-UA"/>
        </w:rPr>
        <w:t>на території Южноукраїнської міської територіальної громади</w:t>
      </w:r>
      <w:r w:rsidR="00AD5FEE" w:rsidRPr="00A34813">
        <w:rPr>
          <w:shd w:val="clear" w:color="auto" w:fill="FFFFFF"/>
          <w:lang w:val="uk-UA"/>
        </w:rPr>
        <w:t xml:space="preserve">, </w:t>
      </w:r>
      <w:r w:rsidRPr="00A34813">
        <w:rPr>
          <w:shd w:val="clear" w:color="auto" w:fill="FFFFFF"/>
          <w:lang w:val="uk-UA"/>
        </w:rPr>
        <w:t>за формами згідно з</w:t>
      </w:r>
      <w:r w:rsidRPr="00AD5FEE">
        <w:rPr>
          <w:shd w:val="clear" w:color="auto" w:fill="FFFFFF"/>
        </w:rPr>
        <w:t> </w:t>
      </w:r>
      <w:r w:rsidR="003941AF">
        <w:fldChar w:fldCharType="begin"/>
      </w:r>
      <w:r w:rsidR="003941AF" w:rsidRPr="00806A44">
        <w:rPr>
          <w:lang w:val="uk-UA"/>
        </w:rPr>
        <w:instrText xml:space="preserve"> </w:instrText>
      </w:r>
      <w:r w:rsidR="003941AF">
        <w:instrText>HYPER</w:instrText>
      </w:r>
      <w:r w:rsidR="003941AF">
        <w:instrText>LINK</w:instrText>
      </w:r>
      <w:r w:rsidR="003941AF" w:rsidRPr="00806A44">
        <w:rPr>
          <w:lang w:val="uk-UA"/>
        </w:rPr>
        <w:instrText xml:space="preserve"> "</w:instrText>
      </w:r>
      <w:r w:rsidR="003941AF">
        <w:instrText>https</w:instrText>
      </w:r>
      <w:r w:rsidR="003941AF" w:rsidRPr="00806A44">
        <w:rPr>
          <w:lang w:val="uk-UA"/>
        </w:rPr>
        <w:instrText>://</w:instrText>
      </w:r>
      <w:r w:rsidR="003941AF">
        <w:instrText>zakon</w:instrText>
      </w:r>
      <w:r w:rsidR="003941AF" w:rsidRPr="00806A44">
        <w:rPr>
          <w:lang w:val="uk-UA"/>
        </w:rPr>
        <w:instrText>.</w:instrText>
      </w:r>
      <w:r w:rsidR="003941AF">
        <w:instrText>rada</w:instrText>
      </w:r>
      <w:r w:rsidR="003941AF" w:rsidRPr="00806A44">
        <w:rPr>
          <w:lang w:val="uk-UA"/>
        </w:rPr>
        <w:instrText>.</w:instrText>
      </w:r>
      <w:r w:rsidR="003941AF">
        <w:instrText>gov</w:instrText>
      </w:r>
      <w:r w:rsidR="003941AF" w:rsidRPr="00806A44">
        <w:rPr>
          <w:lang w:val="uk-UA"/>
        </w:rPr>
        <w:instrText>.</w:instrText>
      </w:r>
      <w:r w:rsidR="003941AF">
        <w:instrText>ua</w:instrText>
      </w:r>
      <w:r w:rsidR="003941AF" w:rsidRPr="00806A44">
        <w:rPr>
          <w:lang w:val="uk-UA"/>
        </w:rPr>
        <w:instrText>/</w:instrText>
      </w:r>
      <w:r w:rsidR="003941AF">
        <w:instrText>laws</w:instrText>
      </w:r>
      <w:r w:rsidR="003941AF" w:rsidRPr="00806A44">
        <w:rPr>
          <w:lang w:val="uk-UA"/>
        </w:rPr>
        <w:instrText>/</w:instrText>
      </w:r>
      <w:r w:rsidR="003941AF">
        <w:instrText>show</w:instrText>
      </w:r>
      <w:r w:rsidR="003941AF" w:rsidRPr="00806A44">
        <w:rPr>
          <w:lang w:val="uk-UA"/>
        </w:rPr>
        <w:instrText>/</w:instrText>
      </w:r>
      <w:r w:rsidR="003941AF">
        <w:instrText>z</w:instrText>
      </w:r>
      <w:r w:rsidR="003941AF" w:rsidRPr="00806A44">
        <w:rPr>
          <w:lang w:val="uk-UA"/>
        </w:rPr>
        <w:instrText>1182-23" \</w:instrText>
      </w:r>
      <w:r w:rsidR="003941AF">
        <w:instrText>l</w:instrText>
      </w:r>
      <w:r w:rsidR="003941AF" w:rsidRPr="00806A44">
        <w:rPr>
          <w:lang w:val="uk-UA"/>
        </w:rPr>
        <w:instrText xml:space="preserve"> "</w:instrText>
      </w:r>
      <w:r w:rsidR="003941AF">
        <w:instrText>n</w:instrText>
      </w:r>
      <w:r w:rsidR="003941AF" w:rsidRPr="00806A44">
        <w:rPr>
          <w:lang w:val="uk-UA"/>
        </w:rPr>
        <w:instrText xml:space="preserve">88" </w:instrText>
      </w:r>
      <w:r w:rsidR="003941AF">
        <w:fldChar w:fldCharType="separate"/>
      </w:r>
      <w:r w:rsidRPr="00A34813">
        <w:rPr>
          <w:rStyle w:val="a9"/>
          <w:color w:val="auto"/>
          <w:u w:val="none"/>
          <w:shd w:val="clear" w:color="auto" w:fill="FFFFFF"/>
          <w:lang w:val="uk-UA"/>
        </w:rPr>
        <w:t>додатками 3</w:t>
      </w:r>
      <w:r w:rsidR="003941AF">
        <w:rPr>
          <w:rStyle w:val="a9"/>
          <w:color w:val="auto"/>
          <w:u w:val="none"/>
          <w:shd w:val="clear" w:color="auto" w:fill="FFFFFF"/>
          <w:lang w:val="uk-UA"/>
        </w:rPr>
        <w:fldChar w:fldCharType="end"/>
      </w:r>
      <w:r w:rsidRPr="00AD5FEE">
        <w:rPr>
          <w:shd w:val="clear" w:color="auto" w:fill="FFFFFF"/>
        </w:rPr>
        <w:t> </w:t>
      </w:r>
      <w:r w:rsidRPr="00A34813">
        <w:rPr>
          <w:shd w:val="clear" w:color="auto" w:fill="FFFFFF"/>
          <w:lang w:val="uk-UA"/>
        </w:rPr>
        <w:t>та</w:t>
      </w:r>
      <w:r w:rsidRPr="00AD5FEE">
        <w:rPr>
          <w:shd w:val="clear" w:color="auto" w:fill="FFFFFF"/>
        </w:rPr>
        <w:t> </w:t>
      </w:r>
      <w:r w:rsidR="003941AF">
        <w:fldChar w:fldCharType="begin"/>
      </w:r>
      <w:r w:rsidR="003941AF" w:rsidRPr="00806A44">
        <w:rPr>
          <w:lang w:val="uk-UA"/>
        </w:rPr>
        <w:instrText xml:space="preserve"> </w:instrText>
      </w:r>
      <w:r w:rsidR="003941AF">
        <w:instrText>HYPERLINK</w:instrText>
      </w:r>
      <w:r w:rsidR="003941AF" w:rsidRPr="00806A44">
        <w:rPr>
          <w:lang w:val="uk-UA"/>
        </w:rPr>
        <w:instrText xml:space="preserve"> "</w:instrText>
      </w:r>
      <w:r w:rsidR="003941AF">
        <w:instrText>https</w:instrText>
      </w:r>
      <w:r w:rsidR="003941AF" w:rsidRPr="00806A44">
        <w:rPr>
          <w:lang w:val="uk-UA"/>
        </w:rPr>
        <w:instrText>://</w:instrText>
      </w:r>
      <w:r w:rsidR="003941AF">
        <w:instrText>zakon</w:instrText>
      </w:r>
      <w:r w:rsidR="003941AF" w:rsidRPr="00806A44">
        <w:rPr>
          <w:lang w:val="uk-UA"/>
        </w:rPr>
        <w:instrText>.</w:instrText>
      </w:r>
      <w:r w:rsidR="003941AF">
        <w:instrText>rada</w:instrText>
      </w:r>
      <w:r w:rsidR="003941AF" w:rsidRPr="00806A44">
        <w:rPr>
          <w:lang w:val="uk-UA"/>
        </w:rPr>
        <w:instrText>.</w:instrText>
      </w:r>
      <w:r w:rsidR="003941AF">
        <w:instrText>gov</w:instrText>
      </w:r>
      <w:r w:rsidR="003941AF" w:rsidRPr="00806A44">
        <w:rPr>
          <w:lang w:val="uk-UA"/>
        </w:rPr>
        <w:instrText>.</w:instrText>
      </w:r>
      <w:r w:rsidR="003941AF">
        <w:instrText>ua</w:instrText>
      </w:r>
      <w:r w:rsidR="003941AF" w:rsidRPr="00806A44">
        <w:rPr>
          <w:lang w:val="uk-UA"/>
        </w:rPr>
        <w:instrText>/</w:instrText>
      </w:r>
      <w:r w:rsidR="003941AF">
        <w:instrText>laws</w:instrText>
      </w:r>
      <w:r w:rsidR="003941AF" w:rsidRPr="00806A44">
        <w:rPr>
          <w:lang w:val="uk-UA"/>
        </w:rPr>
        <w:instrText>/</w:instrText>
      </w:r>
      <w:r w:rsidR="003941AF">
        <w:instrText>show</w:instrText>
      </w:r>
      <w:r w:rsidR="003941AF" w:rsidRPr="00806A44">
        <w:rPr>
          <w:lang w:val="uk-UA"/>
        </w:rPr>
        <w:instrText>/</w:instrText>
      </w:r>
      <w:r w:rsidR="003941AF">
        <w:instrText>z</w:instrText>
      </w:r>
      <w:r w:rsidR="003941AF" w:rsidRPr="00806A44">
        <w:rPr>
          <w:lang w:val="uk-UA"/>
        </w:rPr>
        <w:instrText>1182-23" \</w:instrText>
      </w:r>
      <w:r w:rsidR="003941AF">
        <w:instrText>l</w:instrText>
      </w:r>
      <w:r w:rsidR="003941AF" w:rsidRPr="00806A44">
        <w:rPr>
          <w:lang w:val="uk-UA"/>
        </w:rPr>
        <w:instrText xml:space="preserve"> "</w:instrText>
      </w:r>
      <w:r w:rsidR="003941AF">
        <w:instrText>n</w:instrText>
      </w:r>
      <w:r w:rsidR="003941AF" w:rsidRPr="00806A44">
        <w:rPr>
          <w:lang w:val="uk-UA"/>
        </w:rPr>
        <w:instrText xml:space="preserve">90" </w:instrText>
      </w:r>
      <w:r w:rsidR="003941AF">
        <w:fldChar w:fldCharType="separate"/>
      </w:r>
      <w:r w:rsidRPr="00A34813">
        <w:rPr>
          <w:rStyle w:val="a9"/>
          <w:color w:val="auto"/>
          <w:u w:val="none"/>
          <w:shd w:val="clear" w:color="auto" w:fill="FFFFFF"/>
          <w:lang w:val="uk-UA"/>
        </w:rPr>
        <w:t>4</w:t>
      </w:r>
      <w:r w:rsidR="003941AF">
        <w:rPr>
          <w:rStyle w:val="a9"/>
          <w:color w:val="auto"/>
          <w:u w:val="none"/>
          <w:shd w:val="clear" w:color="auto" w:fill="FFFFFF"/>
          <w:lang w:val="uk-UA"/>
        </w:rPr>
        <w:fldChar w:fldCharType="end"/>
      </w:r>
      <w:r w:rsidRPr="00AD5FEE">
        <w:rPr>
          <w:shd w:val="clear" w:color="auto" w:fill="FFFFFF"/>
        </w:rPr>
        <w:t> </w:t>
      </w:r>
      <w:r w:rsidRPr="00A34813">
        <w:rPr>
          <w:shd w:val="clear" w:color="auto" w:fill="FFFFFF"/>
          <w:lang w:val="uk-UA"/>
        </w:rPr>
        <w:t xml:space="preserve"> Методики, заповнюючи графи з 1 по 8 та з 1 по 6 відповідно, та пода</w:t>
      </w:r>
      <w:r w:rsidR="00AD5FEE" w:rsidRPr="00AD5FEE">
        <w:rPr>
          <w:shd w:val="clear" w:color="auto" w:fill="FFFFFF"/>
          <w:lang w:val="uk-UA"/>
        </w:rPr>
        <w:t>є</w:t>
      </w:r>
      <w:r w:rsidRPr="00A34813">
        <w:rPr>
          <w:shd w:val="clear" w:color="auto" w:fill="FFFFFF"/>
          <w:lang w:val="uk-UA"/>
        </w:rPr>
        <w:t xml:space="preserve"> їх разом із копіями </w:t>
      </w:r>
      <w:r w:rsidR="00AD5FEE" w:rsidRPr="00AD5FEE">
        <w:rPr>
          <w:shd w:val="clear" w:color="auto" w:fill="FFFFFF"/>
          <w:lang w:val="uk-UA"/>
        </w:rPr>
        <w:t>А</w:t>
      </w:r>
      <w:r w:rsidRPr="00A34813">
        <w:rPr>
          <w:shd w:val="clear" w:color="auto" w:fill="FFFFFF"/>
          <w:lang w:val="uk-UA"/>
        </w:rPr>
        <w:t xml:space="preserve">ктів до </w:t>
      </w:r>
      <w:r w:rsidR="00AD5FEE" w:rsidRPr="00AD5FEE">
        <w:rPr>
          <w:shd w:val="clear" w:color="auto" w:fill="FFFFFF"/>
          <w:lang w:val="uk-UA"/>
        </w:rPr>
        <w:t>деп</w:t>
      </w:r>
      <w:r w:rsidR="00DC7842">
        <w:rPr>
          <w:shd w:val="clear" w:color="auto" w:fill="FFFFFF"/>
          <w:lang w:val="uk-UA"/>
        </w:rPr>
        <w:t>а</w:t>
      </w:r>
      <w:r w:rsidR="00AD5FEE" w:rsidRPr="00AD5FEE">
        <w:rPr>
          <w:shd w:val="clear" w:color="auto" w:fill="FFFFFF"/>
          <w:lang w:val="uk-UA"/>
        </w:rPr>
        <w:t>ртаменту агропромислового розвитку Миколаївської обласної військової адміністрації</w:t>
      </w:r>
      <w:r w:rsidR="00E368B9">
        <w:rPr>
          <w:shd w:val="clear" w:color="auto" w:fill="FFFFFF"/>
          <w:lang w:val="uk-UA"/>
        </w:rPr>
        <w:t xml:space="preserve"> (за наявності вищезазначених звернень)</w:t>
      </w:r>
      <w:r w:rsidR="00AD5FEE" w:rsidRPr="00AD5FEE">
        <w:rPr>
          <w:shd w:val="clear" w:color="auto" w:fill="FFFFFF"/>
          <w:lang w:val="uk-UA"/>
        </w:rPr>
        <w:t>.</w:t>
      </w:r>
    </w:p>
    <w:p w14:paraId="32C89118" w14:textId="245C747F" w:rsidR="001F44C2" w:rsidRDefault="00AD5FEE" w:rsidP="001F44C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 w:rsidRPr="001F44C2">
        <w:rPr>
          <w:shd w:val="clear" w:color="auto" w:fill="FFFFFF"/>
          <w:lang w:val="uk-UA"/>
        </w:rPr>
        <w:t>5.9</w:t>
      </w:r>
      <w:r w:rsidR="00DC7842">
        <w:rPr>
          <w:shd w:val="clear" w:color="auto" w:fill="FFFFFF"/>
          <w:lang w:val="uk-UA"/>
        </w:rPr>
        <w:t>.</w:t>
      </w:r>
      <w:r w:rsidRPr="001F44C2">
        <w:rPr>
          <w:shd w:val="clear" w:color="auto" w:fill="FFFFFF"/>
          <w:lang w:val="uk-UA"/>
        </w:rPr>
        <w:t xml:space="preserve"> З метою </w:t>
      </w:r>
      <w:r w:rsidRPr="001F44C2">
        <w:rPr>
          <w:lang w:val="uk-UA"/>
        </w:rPr>
        <w:t>визначення розміру шкоди та збитків, завданих особистим селянським господарствам та/або фермерським господарствам, що зареєстровані як фізичні особи – підприємці</w:t>
      </w:r>
      <w:r w:rsidR="00CB0843" w:rsidRPr="00CB0843">
        <w:rPr>
          <w:lang w:val="uk-UA"/>
        </w:rPr>
        <w:t xml:space="preserve"> </w:t>
      </w:r>
      <w:r w:rsidR="00CB0843" w:rsidRPr="001F44C2">
        <w:rPr>
          <w:lang w:val="uk-UA"/>
        </w:rPr>
        <w:t>на території Южноукраїнської міської територіальної громади</w:t>
      </w:r>
      <w:r w:rsidRPr="001F44C2">
        <w:rPr>
          <w:lang w:val="uk-UA"/>
        </w:rPr>
        <w:t xml:space="preserve">, </w:t>
      </w:r>
      <w:r w:rsidRPr="00A34813">
        <w:rPr>
          <w:shd w:val="clear" w:color="auto" w:fill="FFFFFF"/>
          <w:lang w:val="uk-UA"/>
        </w:rPr>
        <w:t xml:space="preserve">зокрема розміру збитків, завданих сільськогосподарській техніці та обладнанню, внаслідок збройної агресії </w:t>
      </w:r>
      <w:r w:rsidR="00CB0843">
        <w:rPr>
          <w:shd w:val="clear" w:color="auto" w:fill="FFFFFF"/>
          <w:lang w:val="uk-UA"/>
        </w:rPr>
        <w:t>р</w:t>
      </w:r>
      <w:r w:rsidRPr="00A34813">
        <w:rPr>
          <w:shd w:val="clear" w:color="auto" w:fill="FFFFFF"/>
          <w:lang w:val="uk-UA"/>
        </w:rPr>
        <w:t xml:space="preserve">осійської </w:t>
      </w:r>
      <w:r w:rsidR="00CB0843">
        <w:rPr>
          <w:shd w:val="clear" w:color="auto" w:fill="FFFFFF"/>
          <w:lang w:val="uk-UA"/>
        </w:rPr>
        <w:t>ф</w:t>
      </w:r>
      <w:r w:rsidRPr="00A34813">
        <w:rPr>
          <w:shd w:val="clear" w:color="auto" w:fill="FFFFFF"/>
          <w:lang w:val="uk-UA"/>
        </w:rPr>
        <w:t>едерації</w:t>
      </w:r>
      <w:r w:rsidRPr="001F44C2">
        <w:rPr>
          <w:shd w:val="clear" w:color="auto" w:fill="FFFFFF"/>
          <w:lang w:val="uk-UA"/>
        </w:rPr>
        <w:t xml:space="preserve">, </w:t>
      </w:r>
      <w:r w:rsidR="001F44C2" w:rsidRPr="001F44C2">
        <w:rPr>
          <w:shd w:val="clear" w:color="auto" w:fill="FFFFFF"/>
          <w:lang w:val="uk-UA"/>
        </w:rPr>
        <w:t>управління екон</w:t>
      </w:r>
      <w:r w:rsidR="00DC7842">
        <w:rPr>
          <w:shd w:val="clear" w:color="auto" w:fill="FFFFFF"/>
          <w:lang w:val="uk-UA"/>
        </w:rPr>
        <w:t>о</w:t>
      </w:r>
      <w:r w:rsidR="001F44C2" w:rsidRPr="001F44C2">
        <w:rPr>
          <w:shd w:val="clear" w:color="auto" w:fill="FFFFFF"/>
          <w:lang w:val="uk-UA"/>
        </w:rPr>
        <w:t xml:space="preserve">мічного розвитку Южноукраїнської міської ради </w:t>
      </w:r>
      <w:r w:rsidR="001F44C2" w:rsidRPr="00A34813">
        <w:rPr>
          <w:shd w:val="clear" w:color="auto" w:fill="FFFFFF"/>
          <w:lang w:val="uk-UA"/>
        </w:rPr>
        <w:t>щоквартально до 10 числа місяця наступного за звітним періодом склада</w:t>
      </w:r>
      <w:r w:rsidR="00CB0843">
        <w:rPr>
          <w:shd w:val="clear" w:color="auto" w:fill="FFFFFF"/>
          <w:lang w:val="uk-UA"/>
        </w:rPr>
        <w:t>є</w:t>
      </w:r>
      <w:r w:rsidR="001F44C2" w:rsidRPr="00A34813">
        <w:rPr>
          <w:shd w:val="clear" w:color="auto" w:fill="FFFFFF"/>
          <w:lang w:val="uk-UA"/>
        </w:rPr>
        <w:t xml:space="preserve"> за підписом</w:t>
      </w:r>
      <w:r w:rsidR="001F44C2" w:rsidRPr="001F44C2">
        <w:rPr>
          <w:shd w:val="clear" w:color="auto" w:fill="FFFFFF"/>
        </w:rPr>
        <w:t> </w:t>
      </w:r>
      <w:r w:rsidR="001F44C2" w:rsidRPr="001F44C2">
        <w:rPr>
          <w:shd w:val="clear" w:color="auto" w:fill="FFFFFF"/>
          <w:lang w:val="uk-UA"/>
        </w:rPr>
        <w:t xml:space="preserve">голови Комісії </w:t>
      </w:r>
      <w:r w:rsidR="001F44C2" w:rsidRPr="00A34813">
        <w:rPr>
          <w:shd w:val="clear" w:color="auto" w:fill="FFFFFF"/>
          <w:lang w:val="uk-UA"/>
        </w:rPr>
        <w:t>відомість щодо розміру шкоди та збитків, завданих особистим селянським господарствам та/або фермерським господарствам, що зареєстровані як фізичні особи – підприємці</w:t>
      </w:r>
      <w:r w:rsidR="001F44C2" w:rsidRPr="001F44C2">
        <w:rPr>
          <w:shd w:val="clear" w:color="auto" w:fill="FFFFFF"/>
          <w:lang w:val="uk-UA"/>
        </w:rPr>
        <w:t xml:space="preserve"> </w:t>
      </w:r>
      <w:r w:rsidR="00CB0843" w:rsidRPr="001F44C2">
        <w:rPr>
          <w:shd w:val="clear" w:color="auto" w:fill="FFFFFF"/>
          <w:lang w:val="uk-UA"/>
        </w:rPr>
        <w:t>на території Южноукраїнської міської територіальної громади</w:t>
      </w:r>
      <w:r w:rsidR="00CB0843">
        <w:rPr>
          <w:shd w:val="clear" w:color="auto" w:fill="FFFFFF"/>
          <w:lang w:val="uk-UA"/>
        </w:rPr>
        <w:t xml:space="preserve">, </w:t>
      </w:r>
      <w:r w:rsidR="001F44C2" w:rsidRPr="00A34813">
        <w:rPr>
          <w:shd w:val="clear" w:color="auto" w:fill="FFFFFF"/>
          <w:lang w:val="uk-UA"/>
        </w:rPr>
        <w:t>згідно з</w:t>
      </w:r>
      <w:r w:rsidR="001F44C2" w:rsidRPr="001F44C2">
        <w:rPr>
          <w:shd w:val="clear" w:color="auto" w:fill="FFFFFF"/>
        </w:rPr>
        <w:t> </w:t>
      </w:r>
      <w:r w:rsidR="003941AF">
        <w:fldChar w:fldCharType="begin"/>
      </w:r>
      <w:r w:rsidR="003941AF" w:rsidRPr="00806A44">
        <w:rPr>
          <w:lang w:val="uk-UA"/>
        </w:rPr>
        <w:instrText xml:space="preserve"> </w:instrText>
      </w:r>
      <w:r w:rsidR="003941AF">
        <w:instrText>HYPERLINK</w:instrText>
      </w:r>
      <w:r w:rsidR="003941AF" w:rsidRPr="00806A44">
        <w:rPr>
          <w:lang w:val="uk-UA"/>
        </w:rPr>
        <w:instrText xml:space="preserve"> "</w:instrText>
      </w:r>
      <w:r w:rsidR="003941AF">
        <w:instrText>https</w:instrText>
      </w:r>
      <w:r w:rsidR="003941AF" w:rsidRPr="00806A44">
        <w:rPr>
          <w:lang w:val="uk-UA"/>
        </w:rPr>
        <w:instrText>://</w:instrText>
      </w:r>
      <w:r w:rsidR="003941AF">
        <w:instrText>zakon</w:instrText>
      </w:r>
      <w:r w:rsidR="003941AF" w:rsidRPr="00806A44">
        <w:rPr>
          <w:lang w:val="uk-UA"/>
        </w:rPr>
        <w:instrText>.</w:instrText>
      </w:r>
      <w:r w:rsidR="003941AF">
        <w:instrText>rada</w:instrText>
      </w:r>
      <w:r w:rsidR="003941AF" w:rsidRPr="00806A44">
        <w:rPr>
          <w:lang w:val="uk-UA"/>
        </w:rPr>
        <w:instrText>.</w:instrText>
      </w:r>
      <w:r w:rsidR="003941AF">
        <w:instrText>gov</w:instrText>
      </w:r>
      <w:r w:rsidR="003941AF" w:rsidRPr="00806A44">
        <w:rPr>
          <w:lang w:val="uk-UA"/>
        </w:rPr>
        <w:instrText>.</w:instrText>
      </w:r>
      <w:r w:rsidR="003941AF">
        <w:instrText>ua</w:instrText>
      </w:r>
      <w:r w:rsidR="003941AF" w:rsidRPr="00806A44">
        <w:rPr>
          <w:lang w:val="uk-UA"/>
        </w:rPr>
        <w:instrText>/</w:instrText>
      </w:r>
      <w:r w:rsidR="003941AF">
        <w:instrText>laws</w:instrText>
      </w:r>
      <w:r w:rsidR="003941AF" w:rsidRPr="00806A44">
        <w:rPr>
          <w:lang w:val="uk-UA"/>
        </w:rPr>
        <w:instrText>/</w:instrText>
      </w:r>
      <w:r w:rsidR="003941AF">
        <w:instrText>show</w:instrText>
      </w:r>
      <w:r w:rsidR="003941AF" w:rsidRPr="00806A44">
        <w:rPr>
          <w:lang w:val="uk-UA"/>
        </w:rPr>
        <w:instrText>/</w:instrText>
      </w:r>
      <w:r w:rsidR="003941AF">
        <w:instrText>z</w:instrText>
      </w:r>
      <w:r w:rsidR="003941AF" w:rsidRPr="00806A44">
        <w:rPr>
          <w:lang w:val="uk-UA"/>
        </w:rPr>
        <w:instrText>1182-23" \</w:instrText>
      </w:r>
      <w:r w:rsidR="003941AF">
        <w:instrText>l</w:instrText>
      </w:r>
      <w:r w:rsidR="003941AF" w:rsidRPr="00806A44">
        <w:rPr>
          <w:lang w:val="uk-UA"/>
        </w:rPr>
        <w:instrText xml:space="preserve"> "</w:instrText>
      </w:r>
      <w:r w:rsidR="003941AF">
        <w:instrText>n</w:instrText>
      </w:r>
      <w:r w:rsidR="003941AF" w:rsidRPr="00806A44">
        <w:rPr>
          <w:lang w:val="uk-UA"/>
        </w:rPr>
        <w:instrText xml:space="preserve">102" </w:instrText>
      </w:r>
      <w:r w:rsidR="003941AF">
        <w:fldChar w:fldCharType="separate"/>
      </w:r>
      <w:r w:rsidR="001F44C2" w:rsidRPr="00A34813">
        <w:rPr>
          <w:rStyle w:val="a9"/>
          <w:color w:val="auto"/>
          <w:u w:val="none"/>
          <w:shd w:val="clear" w:color="auto" w:fill="FFFFFF"/>
          <w:lang w:val="uk-UA"/>
        </w:rPr>
        <w:t>додатком 7</w:t>
      </w:r>
      <w:r w:rsidR="003941AF">
        <w:rPr>
          <w:rStyle w:val="a9"/>
          <w:color w:val="auto"/>
          <w:u w:val="none"/>
          <w:shd w:val="clear" w:color="auto" w:fill="FFFFFF"/>
          <w:lang w:val="uk-UA"/>
        </w:rPr>
        <w:fldChar w:fldCharType="end"/>
      </w:r>
      <w:r w:rsidR="001F44C2" w:rsidRPr="001F44C2">
        <w:rPr>
          <w:shd w:val="clear" w:color="auto" w:fill="FFFFFF"/>
        </w:rPr>
        <w:t> </w:t>
      </w:r>
      <w:r w:rsidR="001F44C2" w:rsidRPr="00A34813">
        <w:rPr>
          <w:shd w:val="clear" w:color="auto" w:fill="FFFFFF"/>
          <w:lang w:val="uk-UA"/>
        </w:rPr>
        <w:t xml:space="preserve"> Методики, заповнюючи графи з 1 по 6, та пода</w:t>
      </w:r>
      <w:r w:rsidR="001F44C2">
        <w:rPr>
          <w:shd w:val="clear" w:color="auto" w:fill="FFFFFF"/>
          <w:lang w:val="uk-UA"/>
        </w:rPr>
        <w:t>є</w:t>
      </w:r>
      <w:r w:rsidR="001F44C2" w:rsidRPr="00A34813">
        <w:rPr>
          <w:shd w:val="clear" w:color="auto" w:fill="FFFFFF"/>
          <w:lang w:val="uk-UA"/>
        </w:rPr>
        <w:t xml:space="preserve"> її разом з копіями </w:t>
      </w:r>
      <w:r w:rsidR="001F44C2">
        <w:rPr>
          <w:shd w:val="clear" w:color="auto" w:fill="FFFFFF"/>
          <w:lang w:val="uk-UA"/>
        </w:rPr>
        <w:t>Актів</w:t>
      </w:r>
      <w:r w:rsidR="001F44C2" w:rsidRPr="00A34813">
        <w:rPr>
          <w:shd w:val="clear" w:color="auto" w:fill="FFFFFF"/>
          <w:lang w:val="uk-UA"/>
        </w:rPr>
        <w:t xml:space="preserve"> до </w:t>
      </w:r>
      <w:proofErr w:type="spellStart"/>
      <w:r w:rsidR="001F44C2" w:rsidRPr="00AD5FEE">
        <w:rPr>
          <w:shd w:val="clear" w:color="auto" w:fill="FFFFFF"/>
          <w:lang w:val="uk-UA"/>
        </w:rPr>
        <w:t>депртаменту</w:t>
      </w:r>
      <w:proofErr w:type="spellEnd"/>
      <w:r w:rsidR="001F44C2" w:rsidRPr="00AD5FEE">
        <w:rPr>
          <w:shd w:val="clear" w:color="auto" w:fill="FFFFFF"/>
          <w:lang w:val="uk-UA"/>
        </w:rPr>
        <w:t xml:space="preserve"> агропромислового розвитку Миколаївської обласної військової адміністрації</w:t>
      </w:r>
      <w:r w:rsidR="001F7037">
        <w:rPr>
          <w:shd w:val="clear" w:color="auto" w:fill="FFFFFF"/>
          <w:lang w:val="uk-UA"/>
        </w:rPr>
        <w:t xml:space="preserve"> </w:t>
      </w:r>
      <w:r w:rsidR="00E368B9">
        <w:rPr>
          <w:shd w:val="clear" w:color="auto" w:fill="FFFFFF"/>
          <w:lang w:val="uk-UA"/>
        </w:rPr>
        <w:t>(за наявності вищезазначених звернень)</w:t>
      </w:r>
      <w:r w:rsidR="001F44C2" w:rsidRPr="00AD5FEE">
        <w:rPr>
          <w:shd w:val="clear" w:color="auto" w:fill="FFFFFF"/>
          <w:lang w:val="uk-UA"/>
        </w:rPr>
        <w:t>.</w:t>
      </w:r>
    </w:p>
    <w:p w14:paraId="069D0E54" w14:textId="4F141658" w:rsidR="00FA6A02" w:rsidRPr="001F44C2" w:rsidRDefault="001F44C2" w:rsidP="001F44C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5.10</w:t>
      </w:r>
      <w:r w:rsidR="00DC7842">
        <w:rPr>
          <w:shd w:val="clear" w:color="auto" w:fill="FFFFFF"/>
          <w:lang w:val="uk-UA"/>
        </w:rPr>
        <w:t>.</w:t>
      </w:r>
      <w:r>
        <w:rPr>
          <w:shd w:val="clear" w:color="auto" w:fill="FFFFFF"/>
          <w:lang w:val="uk-UA"/>
        </w:rPr>
        <w:t xml:space="preserve"> </w:t>
      </w:r>
      <w:r w:rsidR="00FA6A02" w:rsidRPr="008F18AC">
        <w:rPr>
          <w:lang w:val="uk-UA"/>
        </w:rPr>
        <w:t xml:space="preserve">У разі початку виплати та з метою підтвердження наміру щодо отримання </w:t>
      </w:r>
      <w:r w:rsidR="00FA6A02" w:rsidRPr="00EF3019">
        <w:rPr>
          <w:lang w:val="uk-UA"/>
        </w:rPr>
        <w:t xml:space="preserve">нарахованого розміру втрат та збитків (грошової компенсації), відповідно до зазначеної Методики постраждалі додатково подають до </w:t>
      </w:r>
      <w:r>
        <w:rPr>
          <w:lang w:val="uk-UA"/>
        </w:rPr>
        <w:t xml:space="preserve">управління економічного розвитку </w:t>
      </w:r>
      <w:r w:rsidR="00FA6A02" w:rsidRPr="00EF3019">
        <w:rPr>
          <w:lang w:val="uk-UA"/>
        </w:rPr>
        <w:t xml:space="preserve"> Южноукраїнської міської ради  наступні документи:</w:t>
      </w:r>
    </w:p>
    <w:p w14:paraId="523B6EFA" w14:textId="77777777" w:rsidR="00FA6A02" w:rsidRPr="00EF3019" w:rsidRDefault="00FA6A02" w:rsidP="00FA6A0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bookmarkStart w:id="30" w:name="n45"/>
      <w:bookmarkEnd w:id="30"/>
      <w:r w:rsidRPr="00EF3019">
        <w:rPr>
          <w:lang w:val="uk-UA"/>
        </w:rPr>
        <w:t>- копію паспорта громадянина України;</w:t>
      </w:r>
    </w:p>
    <w:p w14:paraId="4D1D4B14" w14:textId="77777777" w:rsidR="00FA6A02" w:rsidRPr="00EF3019" w:rsidRDefault="00FA6A02" w:rsidP="00FA6A0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bookmarkStart w:id="31" w:name="n46"/>
      <w:bookmarkEnd w:id="31"/>
      <w:r w:rsidRPr="00EF3019">
        <w:rPr>
          <w:lang w:val="uk-UA"/>
        </w:rPr>
        <w:t>- копію документа, що засвідчує реєстрацію у Державному реєстрі фізичних осіб - платників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паспорті);</w:t>
      </w:r>
    </w:p>
    <w:p w14:paraId="07EC3393" w14:textId="670C08F5" w:rsidR="00DF19D6" w:rsidRDefault="00FA6A02" w:rsidP="00CB0843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bookmarkStart w:id="32" w:name="n47"/>
      <w:bookmarkEnd w:id="32"/>
      <w:r w:rsidRPr="00EF3019">
        <w:t xml:space="preserve">- </w:t>
      </w:r>
      <w:proofErr w:type="spellStart"/>
      <w:r w:rsidRPr="00EF3019">
        <w:t>довідку</w:t>
      </w:r>
      <w:proofErr w:type="spellEnd"/>
      <w:r w:rsidRPr="00EF3019">
        <w:t xml:space="preserve"> про </w:t>
      </w:r>
      <w:proofErr w:type="spellStart"/>
      <w:r w:rsidRPr="00EF3019">
        <w:t>відкриття</w:t>
      </w:r>
      <w:proofErr w:type="spellEnd"/>
      <w:r w:rsidRPr="00EF3019">
        <w:t xml:space="preserve"> поточного </w:t>
      </w:r>
      <w:proofErr w:type="spellStart"/>
      <w:r w:rsidRPr="00EF3019">
        <w:t>рахунка</w:t>
      </w:r>
      <w:proofErr w:type="spellEnd"/>
      <w:r w:rsidRPr="00EF3019">
        <w:t xml:space="preserve">, </w:t>
      </w:r>
      <w:proofErr w:type="spellStart"/>
      <w:r w:rsidRPr="00EF3019">
        <w:t>видану</w:t>
      </w:r>
      <w:proofErr w:type="spellEnd"/>
      <w:r w:rsidRPr="00EF3019">
        <w:t xml:space="preserve"> банком.</w:t>
      </w:r>
    </w:p>
    <w:p w14:paraId="53C08F78" w14:textId="1D4CE116" w:rsidR="00CB0843" w:rsidRDefault="00CB0843" w:rsidP="00CB0843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</w:p>
    <w:p w14:paraId="713703D2" w14:textId="77777777" w:rsidR="006A2167" w:rsidRDefault="007C2C3A" w:rsidP="006A21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Перший з</w:t>
      </w:r>
      <w:r w:rsidR="00DF19D6" w:rsidRPr="00081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аступник міського голови з </w:t>
      </w:r>
      <w:r w:rsidR="006A2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</w:t>
      </w:r>
    </w:p>
    <w:p w14:paraId="6847810C" w14:textId="30BCB500" w:rsidR="0068381F" w:rsidRPr="00CB0843" w:rsidRDefault="006A2167" w:rsidP="006A21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DF19D6" w:rsidRPr="00081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нь </w:t>
      </w:r>
      <w:r w:rsidR="00DF19D6" w:rsidRPr="00081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="00DF19D6" w:rsidRPr="00081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="00DF19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 ПОКРОВА</w:t>
      </w:r>
    </w:p>
    <w:sectPr w:rsidR="0068381F" w:rsidRPr="00CB0843" w:rsidSect="008D39A3">
      <w:pgSz w:w="11906" w:h="16838"/>
      <w:pgMar w:top="1134" w:right="567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C09BF" w14:textId="77777777" w:rsidR="003941AF" w:rsidRDefault="003941AF">
      <w:pPr>
        <w:spacing w:after="0" w:line="240" w:lineRule="auto"/>
      </w:pPr>
      <w:r>
        <w:separator/>
      </w:r>
    </w:p>
  </w:endnote>
  <w:endnote w:type="continuationSeparator" w:id="0">
    <w:p w14:paraId="303EC4C0" w14:textId="77777777" w:rsidR="003941AF" w:rsidRDefault="0039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04A8E" w14:textId="77777777" w:rsidR="003941AF" w:rsidRDefault="003941AF">
      <w:pPr>
        <w:spacing w:after="0" w:line="240" w:lineRule="auto"/>
      </w:pPr>
      <w:r>
        <w:separator/>
      </w:r>
    </w:p>
  </w:footnote>
  <w:footnote w:type="continuationSeparator" w:id="0">
    <w:p w14:paraId="2013D9B0" w14:textId="77777777" w:rsidR="003941AF" w:rsidRDefault="0039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1851D" w14:textId="52D352AE" w:rsidR="00062F53" w:rsidRDefault="00062F53">
    <w:pPr>
      <w:pStyle w:val="a3"/>
      <w:jc w:val="center"/>
    </w:pPr>
  </w:p>
  <w:p w14:paraId="20CD1455" w14:textId="77777777" w:rsidR="0023531A" w:rsidRPr="00DF2B2E" w:rsidRDefault="0023531A" w:rsidP="0023531A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9718E"/>
    <w:multiLevelType w:val="hybridMultilevel"/>
    <w:tmpl w:val="81B6C6D6"/>
    <w:lvl w:ilvl="0" w:tplc="16088CF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B848C8"/>
    <w:multiLevelType w:val="hybridMultilevel"/>
    <w:tmpl w:val="25AA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664"/>
    <w:multiLevelType w:val="hybridMultilevel"/>
    <w:tmpl w:val="BFD4CC22"/>
    <w:lvl w:ilvl="0" w:tplc="F3C6B066">
      <w:start w:val="1"/>
      <w:numFmt w:val="bullet"/>
      <w:lvlText w:val="-"/>
      <w:lvlJc w:val="left"/>
      <w:pPr>
        <w:ind w:left="11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3F0393F"/>
    <w:multiLevelType w:val="hybridMultilevel"/>
    <w:tmpl w:val="BB0AFDCA"/>
    <w:lvl w:ilvl="0" w:tplc="4F98FBA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45476D"/>
    <w:multiLevelType w:val="multilevel"/>
    <w:tmpl w:val="56AC7E2A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B167A3"/>
    <w:multiLevelType w:val="hybridMultilevel"/>
    <w:tmpl w:val="CED8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94BB4"/>
    <w:multiLevelType w:val="hybridMultilevel"/>
    <w:tmpl w:val="48C8A8D0"/>
    <w:lvl w:ilvl="0" w:tplc="9EC6A64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8726BD"/>
    <w:multiLevelType w:val="hybridMultilevel"/>
    <w:tmpl w:val="C1CAFEA8"/>
    <w:lvl w:ilvl="0" w:tplc="EDA8E71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7E6A9B"/>
    <w:multiLevelType w:val="hybridMultilevel"/>
    <w:tmpl w:val="56AC7E2A"/>
    <w:lvl w:ilvl="0" w:tplc="45C652F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8024C5"/>
    <w:multiLevelType w:val="hybridMultilevel"/>
    <w:tmpl w:val="10B8DDB0"/>
    <w:lvl w:ilvl="0" w:tplc="72A831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D754E"/>
    <w:multiLevelType w:val="hybridMultilevel"/>
    <w:tmpl w:val="25AA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461B8"/>
    <w:multiLevelType w:val="hybridMultilevel"/>
    <w:tmpl w:val="5B0060FE"/>
    <w:lvl w:ilvl="0" w:tplc="F3C6B066">
      <w:start w:val="1"/>
      <w:numFmt w:val="bullet"/>
      <w:lvlText w:val="-"/>
      <w:lvlJc w:val="left"/>
      <w:pPr>
        <w:ind w:left="11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2C369F7"/>
    <w:multiLevelType w:val="hybridMultilevel"/>
    <w:tmpl w:val="F746DD60"/>
    <w:lvl w:ilvl="0" w:tplc="F3C6B06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F3856"/>
    <w:multiLevelType w:val="hybridMultilevel"/>
    <w:tmpl w:val="EA8C8CA2"/>
    <w:lvl w:ilvl="0" w:tplc="72A831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B09CC"/>
    <w:multiLevelType w:val="hybridMultilevel"/>
    <w:tmpl w:val="8034EE7A"/>
    <w:lvl w:ilvl="0" w:tplc="72A831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632FC"/>
    <w:multiLevelType w:val="hybridMultilevel"/>
    <w:tmpl w:val="78FAA1EC"/>
    <w:lvl w:ilvl="0" w:tplc="F3C6B066">
      <w:start w:val="1"/>
      <w:numFmt w:val="bullet"/>
      <w:lvlText w:val="-"/>
      <w:lvlJc w:val="left"/>
      <w:pPr>
        <w:ind w:left="11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AAA0EB8"/>
    <w:multiLevelType w:val="hybridMultilevel"/>
    <w:tmpl w:val="25AA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80A63"/>
    <w:multiLevelType w:val="hybridMultilevel"/>
    <w:tmpl w:val="518A9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15"/>
  </w:num>
  <w:num w:numId="9">
    <w:abstractNumId w:val="12"/>
  </w:num>
  <w:num w:numId="10">
    <w:abstractNumId w:val="6"/>
  </w:num>
  <w:num w:numId="11">
    <w:abstractNumId w:val="16"/>
  </w:num>
  <w:num w:numId="12">
    <w:abstractNumId w:val="17"/>
  </w:num>
  <w:num w:numId="13">
    <w:abstractNumId w:val="8"/>
  </w:num>
  <w:num w:numId="14">
    <w:abstractNumId w:val="4"/>
  </w:num>
  <w:num w:numId="15">
    <w:abstractNumId w:val="0"/>
  </w:num>
  <w:num w:numId="16">
    <w:abstractNumId w:val="7"/>
  </w:num>
  <w:num w:numId="17">
    <w:abstractNumId w:val="9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3F"/>
    <w:rsid w:val="00014382"/>
    <w:rsid w:val="00031AA0"/>
    <w:rsid w:val="00062F53"/>
    <w:rsid w:val="00066D41"/>
    <w:rsid w:val="000679FF"/>
    <w:rsid w:val="00081947"/>
    <w:rsid w:val="00090E5E"/>
    <w:rsid w:val="00091653"/>
    <w:rsid w:val="000B13BE"/>
    <w:rsid w:val="000B3A73"/>
    <w:rsid w:val="00104198"/>
    <w:rsid w:val="00130A39"/>
    <w:rsid w:val="001416DF"/>
    <w:rsid w:val="00151645"/>
    <w:rsid w:val="0019336E"/>
    <w:rsid w:val="0019403E"/>
    <w:rsid w:val="00195799"/>
    <w:rsid w:val="001A1ED9"/>
    <w:rsid w:val="001B56A3"/>
    <w:rsid w:val="001F44C2"/>
    <w:rsid w:val="001F7037"/>
    <w:rsid w:val="001F7B35"/>
    <w:rsid w:val="00216957"/>
    <w:rsid w:val="00224270"/>
    <w:rsid w:val="0023531A"/>
    <w:rsid w:val="00247B66"/>
    <w:rsid w:val="002534F4"/>
    <w:rsid w:val="00264B77"/>
    <w:rsid w:val="0026662F"/>
    <w:rsid w:val="00296798"/>
    <w:rsid w:val="00296A7B"/>
    <w:rsid w:val="002A3369"/>
    <w:rsid w:val="002B4B0F"/>
    <w:rsid w:val="002D336E"/>
    <w:rsid w:val="002F426A"/>
    <w:rsid w:val="002F730F"/>
    <w:rsid w:val="003114D4"/>
    <w:rsid w:val="00323BF6"/>
    <w:rsid w:val="00333760"/>
    <w:rsid w:val="0033797E"/>
    <w:rsid w:val="00343AFE"/>
    <w:rsid w:val="003941AF"/>
    <w:rsid w:val="003D1C6A"/>
    <w:rsid w:val="003D49AD"/>
    <w:rsid w:val="003D7B92"/>
    <w:rsid w:val="003F5C37"/>
    <w:rsid w:val="0040246C"/>
    <w:rsid w:val="00402CB0"/>
    <w:rsid w:val="004041B4"/>
    <w:rsid w:val="00426FDF"/>
    <w:rsid w:val="00430FF0"/>
    <w:rsid w:val="00433FAD"/>
    <w:rsid w:val="004467CD"/>
    <w:rsid w:val="00473BC6"/>
    <w:rsid w:val="004E66E4"/>
    <w:rsid w:val="005127AE"/>
    <w:rsid w:val="00527473"/>
    <w:rsid w:val="00584321"/>
    <w:rsid w:val="005B24C4"/>
    <w:rsid w:val="005B363F"/>
    <w:rsid w:val="005B4DD4"/>
    <w:rsid w:val="005D6127"/>
    <w:rsid w:val="005E1883"/>
    <w:rsid w:val="00607C08"/>
    <w:rsid w:val="006206E0"/>
    <w:rsid w:val="00624D00"/>
    <w:rsid w:val="00645025"/>
    <w:rsid w:val="006473A0"/>
    <w:rsid w:val="00661223"/>
    <w:rsid w:val="0068381F"/>
    <w:rsid w:val="0068392F"/>
    <w:rsid w:val="00683C63"/>
    <w:rsid w:val="006857AF"/>
    <w:rsid w:val="00697002"/>
    <w:rsid w:val="006A0BE6"/>
    <w:rsid w:val="006A2167"/>
    <w:rsid w:val="00700681"/>
    <w:rsid w:val="00746676"/>
    <w:rsid w:val="007846E9"/>
    <w:rsid w:val="00795F3F"/>
    <w:rsid w:val="007C2C3A"/>
    <w:rsid w:val="007D556D"/>
    <w:rsid w:val="007D7F6C"/>
    <w:rsid w:val="007E4BD9"/>
    <w:rsid w:val="007E7177"/>
    <w:rsid w:val="00806A44"/>
    <w:rsid w:val="008163A6"/>
    <w:rsid w:val="00827870"/>
    <w:rsid w:val="00854B6B"/>
    <w:rsid w:val="00875DA4"/>
    <w:rsid w:val="0089733E"/>
    <w:rsid w:val="008C1200"/>
    <w:rsid w:val="008C7690"/>
    <w:rsid w:val="008D39A3"/>
    <w:rsid w:val="008E2EE6"/>
    <w:rsid w:val="008E46C4"/>
    <w:rsid w:val="008F18AC"/>
    <w:rsid w:val="00911E58"/>
    <w:rsid w:val="00926CA6"/>
    <w:rsid w:val="00930CD7"/>
    <w:rsid w:val="00972902"/>
    <w:rsid w:val="009742AD"/>
    <w:rsid w:val="00981E3F"/>
    <w:rsid w:val="009C28EF"/>
    <w:rsid w:val="00A16179"/>
    <w:rsid w:val="00A34813"/>
    <w:rsid w:val="00A34CB4"/>
    <w:rsid w:val="00A524C7"/>
    <w:rsid w:val="00A57D05"/>
    <w:rsid w:val="00A90B94"/>
    <w:rsid w:val="00AD0E3C"/>
    <w:rsid w:val="00AD5FEE"/>
    <w:rsid w:val="00AE417B"/>
    <w:rsid w:val="00AF4FE3"/>
    <w:rsid w:val="00B31271"/>
    <w:rsid w:val="00B833EE"/>
    <w:rsid w:val="00BB2828"/>
    <w:rsid w:val="00BC18F7"/>
    <w:rsid w:val="00BF197C"/>
    <w:rsid w:val="00BF5B6C"/>
    <w:rsid w:val="00C1377A"/>
    <w:rsid w:val="00C204DB"/>
    <w:rsid w:val="00C213D6"/>
    <w:rsid w:val="00C36436"/>
    <w:rsid w:val="00CA213C"/>
    <w:rsid w:val="00CA3BD4"/>
    <w:rsid w:val="00CB0843"/>
    <w:rsid w:val="00CD43C9"/>
    <w:rsid w:val="00CF7C6F"/>
    <w:rsid w:val="00D076A0"/>
    <w:rsid w:val="00D415EC"/>
    <w:rsid w:val="00D572DF"/>
    <w:rsid w:val="00D655AD"/>
    <w:rsid w:val="00DA79F5"/>
    <w:rsid w:val="00DB7D90"/>
    <w:rsid w:val="00DC7842"/>
    <w:rsid w:val="00DE45C7"/>
    <w:rsid w:val="00DF19D6"/>
    <w:rsid w:val="00E271D6"/>
    <w:rsid w:val="00E368B9"/>
    <w:rsid w:val="00E82945"/>
    <w:rsid w:val="00E87FCF"/>
    <w:rsid w:val="00EE58D2"/>
    <w:rsid w:val="00EF3019"/>
    <w:rsid w:val="00F146B7"/>
    <w:rsid w:val="00F152D3"/>
    <w:rsid w:val="00F53404"/>
    <w:rsid w:val="00F96083"/>
    <w:rsid w:val="00FA6A02"/>
    <w:rsid w:val="00FC76F7"/>
    <w:rsid w:val="00FF218E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66000"/>
  <w15:chartTrackingRefBased/>
  <w15:docId w15:val="{B9BCE25C-9AD7-4B5F-9E8E-CCBF5D89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C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D1C6A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08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5B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13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E66E4"/>
    <w:pPr>
      <w:ind w:left="720"/>
      <w:contextualSpacing/>
    </w:pPr>
  </w:style>
  <w:style w:type="paragraph" w:customStyle="1" w:styleId="Ch6">
    <w:name w:val="Заголовок Додатка (Ch_6 Міністерства)"/>
    <w:basedOn w:val="a"/>
    <w:uiPriority w:val="99"/>
    <w:rsid w:val="00323BF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-Bold" w:eastAsiaTheme="minorEastAsia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A524C7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933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D128-7BA3-4EE1-A671-AE64D613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2643</Words>
  <Characters>15071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2024-04-02T07:10:00Z</cp:lastPrinted>
  <dcterms:created xsi:type="dcterms:W3CDTF">2024-01-23T11:39:00Z</dcterms:created>
  <dcterms:modified xsi:type="dcterms:W3CDTF">2024-04-16T05:45:00Z</dcterms:modified>
</cp:coreProperties>
</file>